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7FA3" w14:textId="4BF07DF6" w:rsidR="00C06168" w:rsidRPr="001C6F35" w:rsidRDefault="001C6F35">
      <w:pPr>
        <w:rPr>
          <w:b/>
          <w:bCs/>
          <w:sz w:val="32"/>
          <w:szCs w:val="32"/>
        </w:rPr>
      </w:pPr>
      <w:r w:rsidRPr="001C6F35">
        <w:rPr>
          <w:b/>
          <w:bCs/>
          <w:sz w:val="32"/>
          <w:szCs w:val="32"/>
        </w:rPr>
        <w:t xml:space="preserve">Checkliste: </w:t>
      </w:r>
      <w:r w:rsidRPr="001C6F35">
        <w:rPr>
          <w:b/>
          <w:bCs/>
          <w:sz w:val="32"/>
          <w:szCs w:val="32"/>
        </w:rPr>
        <w:t>60‐Sekunden‐Test: Welche dieser typischen Stresssymptome kennen Sie?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8"/>
        <w:gridCol w:w="709"/>
        <w:gridCol w:w="715"/>
      </w:tblGrid>
      <w:tr w:rsidR="00C75C27" w:rsidRPr="00C75C27" w14:paraId="2FEFB478" w14:textId="77777777" w:rsidTr="00C75C27">
        <w:tc>
          <w:tcPr>
            <w:tcW w:w="7638" w:type="dxa"/>
            <w:shd w:val="clear" w:color="auto" w:fill="FAE2D5" w:themeFill="accent2" w:themeFillTint="33"/>
          </w:tcPr>
          <w:p w14:paraId="53C32C1A" w14:textId="77777777" w:rsidR="00C75C27" w:rsidRPr="00C75C27" w:rsidRDefault="00C75C27" w:rsidP="00C75C27">
            <w:pPr>
              <w:rPr>
                <w:b/>
                <w:bCs/>
              </w:rPr>
            </w:pPr>
            <w:r w:rsidRPr="00C75C27">
              <w:rPr>
                <w:b/>
                <w:bCs/>
              </w:rPr>
              <w:t>KREUZEN SIE – AM BESTEN OHNE LANGE DARÜBER NACHZUDENKEN – AN:</w:t>
            </w:r>
          </w:p>
          <w:p w14:paraId="30E37DE9" w14:textId="6F38ECC3" w:rsidR="00C75C27" w:rsidRPr="00C75C27" w:rsidRDefault="00C75C27" w:rsidP="00C75C27">
            <w:pPr>
              <w:rPr>
                <w:b/>
                <w:bCs/>
              </w:rPr>
            </w:pPr>
            <w:r w:rsidRPr="00C75C27">
              <w:rPr>
                <w:b/>
                <w:bCs/>
              </w:rPr>
              <w:t>TREFFEN DIE FOLGENDEN AUSSAGEN AUF SIE ZU?</w:t>
            </w:r>
          </w:p>
        </w:tc>
        <w:tc>
          <w:tcPr>
            <w:tcW w:w="709" w:type="dxa"/>
            <w:shd w:val="clear" w:color="auto" w:fill="FAE2D5" w:themeFill="accent2" w:themeFillTint="33"/>
          </w:tcPr>
          <w:p w14:paraId="22622E03" w14:textId="0655AF4F" w:rsidR="00C75C27" w:rsidRPr="00C75C27" w:rsidRDefault="002925DF" w:rsidP="00DA5E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Nein, fast nie</w:t>
            </w:r>
            <w:r w:rsidR="00AD2CA1">
              <w:rPr>
                <w:b/>
                <w:bCs/>
              </w:rPr>
              <w:t xml:space="preserve">  </w:t>
            </w:r>
          </w:p>
        </w:tc>
        <w:tc>
          <w:tcPr>
            <w:tcW w:w="715" w:type="dxa"/>
            <w:shd w:val="clear" w:color="auto" w:fill="FAE2D5" w:themeFill="accent2" w:themeFillTint="33"/>
          </w:tcPr>
          <w:p w14:paraId="2B8BDED1" w14:textId="60D535AC" w:rsidR="00C75C27" w:rsidRPr="00C75C27" w:rsidRDefault="00C75C27" w:rsidP="00DA5E68">
            <w:pPr>
              <w:jc w:val="center"/>
              <w:rPr>
                <w:b/>
                <w:bCs/>
              </w:rPr>
            </w:pPr>
            <w:r w:rsidRPr="00C75C27">
              <w:rPr>
                <w:b/>
                <w:bCs/>
              </w:rPr>
              <w:t>Ja, in der Regel</w:t>
            </w:r>
          </w:p>
        </w:tc>
      </w:tr>
      <w:tr w:rsidR="00C75C27" w14:paraId="1B5B7A83" w14:textId="77777777" w:rsidTr="00C75C27">
        <w:tc>
          <w:tcPr>
            <w:tcW w:w="7638" w:type="dxa"/>
          </w:tcPr>
          <w:p w14:paraId="19EB3072" w14:textId="1B1C5995" w:rsidR="00C75C27" w:rsidRPr="00DA5E68" w:rsidRDefault="00C75C27">
            <w:r w:rsidRPr="00DA5E68">
              <w:t>Ich bin in letzter Zeit zunehmend unaufmerksam, vergesslich oder unkonzentriert.</w:t>
            </w:r>
          </w:p>
        </w:tc>
        <w:sdt>
          <w:sdtPr>
            <w:id w:val="509334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EAE3883" w14:textId="23A89F2E" w:rsidR="00C75C27" w:rsidRDefault="002925DF" w:rsidP="00DA5E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28139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</w:tcPr>
              <w:p w14:paraId="2CBAF526" w14:textId="5F9A5FA3" w:rsidR="00C75C27" w:rsidRDefault="002925DF" w:rsidP="00DA5E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25DF" w14:paraId="66BCED1B" w14:textId="77777777" w:rsidTr="00C75C27">
        <w:tc>
          <w:tcPr>
            <w:tcW w:w="7638" w:type="dxa"/>
          </w:tcPr>
          <w:p w14:paraId="1F77C6EA" w14:textId="7E15FD4B" w:rsidR="002925DF" w:rsidRPr="00DA5E68" w:rsidRDefault="002925DF" w:rsidP="002925DF">
            <w:r w:rsidRPr="00DA5E68">
              <w:t>Zurzeit helfen mir Kaffee, Zigaretten und/oder auch das eine oder andere Glas Alkohol, den Stress zu überstehen.</w:t>
            </w:r>
          </w:p>
        </w:tc>
        <w:sdt>
          <w:sdtPr>
            <w:id w:val="1230346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116B1E2" w14:textId="55DB52AE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0727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</w:tcPr>
              <w:p w14:paraId="6EB311C0" w14:textId="26F55367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25DF" w14:paraId="3D218566" w14:textId="77777777" w:rsidTr="00C75C27">
        <w:tc>
          <w:tcPr>
            <w:tcW w:w="7638" w:type="dxa"/>
          </w:tcPr>
          <w:p w14:paraId="78E11679" w14:textId="13B71D6A" w:rsidR="002925DF" w:rsidRPr="00DA5E68" w:rsidRDefault="002925DF" w:rsidP="002925DF">
            <w:r w:rsidRPr="00DA5E68">
              <w:t>Kleine Schwierigkeiten bringen mich seit einiger Zeit sehr schnell auf die Palme.</w:t>
            </w:r>
          </w:p>
        </w:tc>
        <w:sdt>
          <w:sdtPr>
            <w:id w:val="1494911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E280ED9" w14:textId="19430334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5259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</w:tcPr>
              <w:p w14:paraId="11CE9472" w14:textId="22266F36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25DF" w14:paraId="6013EFF0" w14:textId="77777777" w:rsidTr="00C75C27">
        <w:tc>
          <w:tcPr>
            <w:tcW w:w="7638" w:type="dxa"/>
          </w:tcPr>
          <w:p w14:paraId="4A07656F" w14:textId="0A2519B2" w:rsidR="002925DF" w:rsidRPr="00DA5E68" w:rsidRDefault="002925DF" w:rsidP="002925DF">
            <w:r w:rsidRPr="00DA5E68">
              <w:t>Ich reagiere immer öfter aggressiv und aufbrausend.</w:t>
            </w:r>
          </w:p>
        </w:tc>
        <w:sdt>
          <w:sdtPr>
            <w:id w:val="1862866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8CB22D3" w14:textId="41699C57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89939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</w:tcPr>
              <w:p w14:paraId="4403C7C7" w14:textId="3CA7735F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25DF" w14:paraId="4B4C7E64" w14:textId="77777777" w:rsidTr="00C75C27">
        <w:tc>
          <w:tcPr>
            <w:tcW w:w="7638" w:type="dxa"/>
          </w:tcPr>
          <w:p w14:paraId="2D4AA534" w14:textId="39352B8D" w:rsidR="002925DF" w:rsidRPr="00DA5E68" w:rsidRDefault="002925DF" w:rsidP="002925DF">
            <w:r w:rsidRPr="00DA5E68">
              <w:t>Die Arbeit frisst mich auf: Egal, wie viel ich mache, irgendwie werde ich niemals fertig.</w:t>
            </w:r>
          </w:p>
        </w:tc>
        <w:sdt>
          <w:sdtPr>
            <w:id w:val="-33419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3B07F54" w14:textId="5A5C5DB5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5252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</w:tcPr>
              <w:p w14:paraId="45117F46" w14:textId="24491655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25DF" w14:paraId="1FCEA29D" w14:textId="77777777" w:rsidTr="00C75C27">
        <w:tc>
          <w:tcPr>
            <w:tcW w:w="7638" w:type="dxa"/>
          </w:tcPr>
          <w:p w14:paraId="02C43329" w14:textId="48D1AB45" w:rsidR="002925DF" w:rsidRPr="00DA5E68" w:rsidRDefault="002925DF" w:rsidP="002925DF">
            <w:r w:rsidRPr="00DA5E68">
              <w:t>Ich fühle mich immer öfter müde und zerschlagen, selbst dann, wenn ich lange geschlafen habe.</w:t>
            </w:r>
          </w:p>
        </w:tc>
        <w:sdt>
          <w:sdtPr>
            <w:id w:val="117153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BEB6A3C" w14:textId="3449ECD8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9616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</w:tcPr>
              <w:p w14:paraId="51575E6F" w14:textId="36066658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25DF" w14:paraId="40CBC1D7" w14:textId="77777777" w:rsidTr="00C75C27">
        <w:tc>
          <w:tcPr>
            <w:tcW w:w="7638" w:type="dxa"/>
          </w:tcPr>
          <w:p w14:paraId="5F452A13" w14:textId="723F3A7A" w:rsidR="002925DF" w:rsidRPr="00DA5E68" w:rsidRDefault="002925DF" w:rsidP="002925DF">
            <w:r w:rsidRPr="00DA5E68">
              <w:t>Ich bin innerlich unruhig und kann selten richtig abschalten.</w:t>
            </w:r>
          </w:p>
        </w:tc>
        <w:sdt>
          <w:sdtPr>
            <w:id w:val="1562450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B6BFE7B" w14:textId="4168D29D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24389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</w:tcPr>
              <w:p w14:paraId="790E9DE1" w14:textId="675E4FDD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25DF" w14:paraId="08018C68" w14:textId="77777777" w:rsidTr="00C75C27">
        <w:tc>
          <w:tcPr>
            <w:tcW w:w="7638" w:type="dxa"/>
          </w:tcPr>
          <w:p w14:paraId="08D50DBE" w14:textId="4B6E0D37" w:rsidR="002925DF" w:rsidRPr="00DA5E68" w:rsidRDefault="002925DF" w:rsidP="002925DF">
            <w:r w:rsidRPr="00DA5E68">
              <w:t>Ich habe nicht das Gefühl, mich an Wochenenden wirklich erholen zu können.</w:t>
            </w:r>
          </w:p>
        </w:tc>
        <w:sdt>
          <w:sdtPr>
            <w:id w:val="1347754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07CE845" w14:textId="083E9109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62806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</w:tcPr>
              <w:p w14:paraId="02E78C64" w14:textId="10D551E0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25DF" w14:paraId="787B3A2E" w14:textId="77777777" w:rsidTr="00C75C27">
        <w:tc>
          <w:tcPr>
            <w:tcW w:w="7638" w:type="dxa"/>
          </w:tcPr>
          <w:p w14:paraId="24436E93" w14:textId="6A7B75FF" w:rsidR="002925DF" w:rsidRPr="00DA5E68" w:rsidRDefault="002925DF" w:rsidP="002925DF">
            <w:r w:rsidRPr="00DA5E68">
              <w:t>Immer öfter fällt es mir schwer, Entscheidungen zu fällen, weil ich das Gefühl habe, ohnehin keine Chance zu</w:t>
            </w:r>
            <w:r>
              <w:t xml:space="preserve"> </w:t>
            </w:r>
            <w:r w:rsidRPr="00DA5E68">
              <w:t>haben, richtig zu entscheiden.</w:t>
            </w:r>
          </w:p>
        </w:tc>
        <w:sdt>
          <w:sdtPr>
            <w:id w:val="-983237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9F5C2EF" w14:textId="0D399D29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528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</w:tcPr>
              <w:p w14:paraId="74443A3D" w14:textId="516F591E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25DF" w14:paraId="6FFB895E" w14:textId="77777777" w:rsidTr="00C75C27">
        <w:tc>
          <w:tcPr>
            <w:tcW w:w="7638" w:type="dxa"/>
          </w:tcPr>
          <w:p w14:paraId="4BF3EBB8" w14:textId="3B4BEEE4" w:rsidR="002925DF" w:rsidRPr="00DA5E68" w:rsidRDefault="002925DF" w:rsidP="002925DF">
            <w:r w:rsidRPr="00DA5E68">
              <w:t>Seit einiger Zeit verspüre ich immer wieder eine diffuse Angst.</w:t>
            </w:r>
          </w:p>
        </w:tc>
        <w:sdt>
          <w:sdtPr>
            <w:id w:val="1869881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7A6CAEE" w14:textId="4C681561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09497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</w:tcPr>
              <w:p w14:paraId="04C40B8B" w14:textId="57D55612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25DF" w14:paraId="62234535" w14:textId="77777777" w:rsidTr="00C75C27">
        <w:tc>
          <w:tcPr>
            <w:tcW w:w="7638" w:type="dxa"/>
          </w:tcPr>
          <w:p w14:paraId="6D59D34D" w14:textId="6B187139" w:rsidR="002925DF" w:rsidRPr="00DA5E68" w:rsidRDefault="002925DF" w:rsidP="002925DF">
            <w:r w:rsidRPr="00DA5E68">
              <w:t>Ich zweifle immer öfter an mir selbst und habe das Gefühl, den Anforderungen nicht mehr gewachsen zu sein.</w:t>
            </w:r>
          </w:p>
        </w:tc>
        <w:sdt>
          <w:sdtPr>
            <w:id w:val="1554497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A0C1514" w14:textId="31D412CA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06612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</w:tcPr>
              <w:p w14:paraId="2C916D85" w14:textId="6EEDDBA1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25DF" w14:paraId="773941C6" w14:textId="77777777" w:rsidTr="00C75C27">
        <w:tc>
          <w:tcPr>
            <w:tcW w:w="7638" w:type="dxa"/>
          </w:tcPr>
          <w:p w14:paraId="40CCC480" w14:textId="1F24A6EC" w:rsidR="002925DF" w:rsidRPr="00DA5E68" w:rsidRDefault="002925DF" w:rsidP="002925DF">
            <w:r w:rsidRPr="00DA5E68">
              <w:t>Morgens möchte ich manchmal am liebsten gar nicht aufstehen – ich habe wenig Freude bei dem Gedanken,</w:t>
            </w:r>
            <w:r>
              <w:t xml:space="preserve"> </w:t>
            </w:r>
            <w:r w:rsidRPr="00DA5E68">
              <w:t>was alles auf mich wartet.</w:t>
            </w:r>
          </w:p>
        </w:tc>
        <w:sdt>
          <w:sdtPr>
            <w:id w:val="181391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A9B3DFE" w14:textId="4F9DE686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80882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</w:tcPr>
              <w:p w14:paraId="00A5E470" w14:textId="2C217B55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25DF" w14:paraId="0DDD25A4" w14:textId="77777777" w:rsidTr="00C75C27">
        <w:tc>
          <w:tcPr>
            <w:tcW w:w="7638" w:type="dxa"/>
          </w:tcPr>
          <w:p w14:paraId="28939FE2" w14:textId="2F6893F5" w:rsidR="002925DF" w:rsidRPr="00DA5E68" w:rsidRDefault="002925DF" w:rsidP="002925DF">
            <w:r w:rsidRPr="00DA5E68">
              <w:t>Immer öfter ertappe ich mich dabei, wie ich Familienangehörige oder Kollegen genervt behandle.</w:t>
            </w:r>
          </w:p>
        </w:tc>
        <w:sdt>
          <w:sdtPr>
            <w:id w:val="923450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269728D" w14:textId="1A53E271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4718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</w:tcPr>
              <w:p w14:paraId="625C66B5" w14:textId="7036015E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25DF" w14:paraId="179CD49D" w14:textId="77777777" w:rsidTr="00C75C27">
        <w:tc>
          <w:tcPr>
            <w:tcW w:w="7638" w:type="dxa"/>
          </w:tcPr>
          <w:p w14:paraId="0BCA8ABF" w14:textId="7C651544" w:rsidR="002925DF" w:rsidRPr="00DA5E68" w:rsidRDefault="002925DF" w:rsidP="002925DF">
            <w:r w:rsidRPr="00DA5E68">
              <w:t>Es fällt mir sehr schwer, mich nicht mit schwierigen Themen (Kriege, Klimawandel, Probleme der deutschen</w:t>
            </w:r>
            <w:r>
              <w:t xml:space="preserve"> </w:t>
            </w:r>
            <w:r w:rsidRPr="00DA5E68">
              <w:t>Wirtschaft) zu beschäftigen. Ich lese alles, was ich dazu bekommen kann.</w:t>
            </w:r>
          </w:p>
        </w:tc>
        <w:sdt>
          <w:sdtPr>
            <w:id w:val="-977445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4397C5A" w14:textId="10F144FB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5453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</w:tcPr>
              <w:p w14:paraId="5C648706" w14:textId="2A4783CC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25DF" w14:paraId="7043D015" w14:textId="77777777" w:rsidTr="00C75C27">
        <w:tc>
          <w:tcPr>
            <w:tcW w:w="7638" w:type="dxa"/>
          </w:tcPr>
          <w:p w14:paraId="41F8D4CE" w14:textId="27BCD7E8" w:rsidR="002925DF" w:rsidRPr="00DA5E68" w:rsidRDefault="002925DF" w:rsidP="002925DF">
            <w:r w:rsidRPr="00DA5E68">
              <w:t>Ich habe einfach keine Zeit, mich zu entspannen.</w:t>
            </w:r>
          </w:p>
        </w:tc>
        <w:sdt>
          <w:sdtPr>
            <w:id w:val="690965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208C346" w14:textId="2BE17DB6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520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</w:tcPr>
              <w:p w14:paraId="2537FF24" w14:textId="3412BE6C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25DF" w14:paraId="61477AF5" w14:textId="77777777" w:rsidTr="00C75C27">
        <w:tc>
          <w:tcPr>
            <w:tcW w:w="7638" w:type="dxa"/>
          </w:tcPr>
          <w:p w14:paraId="6BAE96EB" w14:textId="12B39741" w:rsidR="002925DF" w:rsidRPr="00DA5E68" w:rsidRDefault="002925DF" w:rsidP="002925DF">
            <w:r w:rsidRPr="00DA5E68">
              <w:t>Sexuell verspüre ich seit Langem wenig Lust.</w:t>
            </w:r>
          </w:p>
        </w:tc>
        <w:sdt>
          <w:sdtPr>
            <w:id w:val="-167356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3E09582" w14:textId="7AF5FDAA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9698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</w:tcPr>
              <w:p w14:paraId="79D4517F" w14:textId="7D0AA44C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25DF" w14:paraId="10D1C8E1" w14:textId="77777777" w:rsidTr="00C75C27">
        <w:tc>
          <w:tcPr>
            <w:tcW w:w="7638" w:type="dxa"/>
          </w:tcPr>
          <w:p w14:paraId="5276ED77" w14:textId="0EBE6664" w:rsidR="002925DF" w:rsidRPr="00DA5E68" w:rsidRDefault="002925DF" w:rsidP="002925DF">
            <w:r w:rsidRPr="00DA5E68">
              <w:t>Ich kann mich über immer weniger Sachen so richtig freuen.</w:t>
            </w:r>
          </w:p>
        </w:tc>
        <w:sdt>
          <w:sdtPr>
            <w:id w:val="949740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780D9FA" w14:textId="3B2F320C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60458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</w:tcPr>
              <w:p w14:paraId="65372D4D" w14:textId="764129A7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25DF" w14:paraId="1EAD7F72" w14:textId="77777777" w:rsidTr="00C75C27">
        <w:tc>
          <w:tcPr>
            <w:tcW w:w="7638" w:type="dxa"/>
          </w:tcPr>
          <w:p w14:paraId="4B590530" w14:textId="396AD2A2" w:rsidR="002925DF" w:rsidRPr="00DA5E68" w:rsidRDefault="002925DF" w:rsidP="002925DF">
            <w:r w:rsidRPr="00DA5E68">
              <w:t>Ich habe das Gefühl, nie genug zu tun.</w:t>
            </w:r>
          </w:p>
        </w:tc>
        <w:sdt>
          <w:sdtPr>
            <w:id w:val="2043629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128D010" w14:textId="433811AB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730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</w:tcPr>
              <w:p w14:paraId="05C2D68C" w14:textId="723E937D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25DF" w14:paraId="2D269F6A" w14:textId="77777777" w:rsidTr="00C75C27">
        <w:tc>
          <w:tcPr>
            <w:tcW w:w="7638" w:type="dxa"/>
          </w:tcPr>
          <w:p w14:paraId="1AA74330" w14:textId="521F758E" w:rsidR="002925DF" w:rsidRPr="00DA5E68" w:rsidRDefault="002925DF" w:rsidP="002925DF">
            <w:r w:rsidRPr="00DA5E68">
              <w:t>Ich esse seit einiger Zeit übermäßig viel. Oder auch: Ich habe überhaupt keinen Appetit.</w:t>
            </w:r>
          </w:p>
        </w:tc>
        <w:sdt>
          <w:sdtPr>
            <w:id w:val="-883330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DC93D6A" w14:textId="6C15DD2A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0628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</w:tcPr>
              <w:p w14:paraId="4C45CF18" w14:textId="0B4301DB" w:rsidR="002925DF" w:rsidRDefault="002925DF" w:rsidP="002925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5C27" w14:paraId="452D589B" w14:textId="77777777" w:rsidTr="001C05E0">
        <w:tc>
          <w:tcPr>
            <w:tcW w:w="9062" w:type="dxa"/>
            <w:gridSpan w:val="3"/>
          </w:tcPr>
          <w:p w14:paraId="7036F339" w14:textId="77777777" w:rsidR="00C75C27" w:rsidRDefault="00C75C27" w:rsidP="00AD2CA1">
            <w:r w:rsidRPr="00C75C27">
              <w:rPr>
                <w:b/>
                <w:bCs/>
              </w:rPr>
              <w:t>AUSWERTUNG</w:t>
            </w:r>
            <w:r>
              <w:t>:</w:t>
            </w:r>
          </w:p>
          <w:p w14:paraId="0331F3C1" w14:textId="77777777" w:rsidR="00C75C27" w:rsidRDefault="00C75C27" w:rsidP="00DA5E68">
            <w:pPr>
              <w:jc w:val="center"/>
            </w:pPr>
          </w:p>
          <w:p w14:paraId="1D7DDD71" w14:textId="2BC3AFCE" w:rsidR="00C75C27" w:rsidRDefault="00C75C27" w:rsidP="00DA5E68">
            <w:pPr>
              <w:jc w:val="center"/>
            </w:pPr>
            <w:r w:rsidRPr="00C75C27">
              <w:rPr>
                <w:sz w:val="18"/>
                <w:szCs w:val="18"/>
              </w:rPr>
              <w:sym w:font="Webdings" w:char="F063"/>
            </w:r>
            <w:r w:rsidRPr="00C75C27">
              <w:rPr>
                <w:sz w:val="18"/>
                <w:szCs w:val="18"/>
              </w:rPr>
              <w:t xml:space="preserve"> </w:t>
            </w:r>
            <w:r w:rsidRPr="00C75C27">
              <w:rPr>
                <w:b/>
                <w:bCs/>
              </w:rPr>
              <w:t>Einzelne zutreffende Aussagen sind noch nicht besorgniserregend</w:t>
            </w:r>
            <w:r>
              <w:t>. Werten Sie diese jedoch als Hinweise darauf, dass es</w:t>
            </w:r>
            <w:r>
              <w:t xml:space="preserve"> </w:t>
            </w:r>
            <w:r>
              <w:t>Stress in Ihrem Leben gibt, für den Sie einen Ausgleich schaffen sollten.</w:t>
            </w:r>
          </w:p>
          <w:p w14:paraId="55CC1F19" w14:textId="725C9BE8" w:rsidR="00C75C27" w:rsidRDefault="00C75C27" w:rsidP="00DA5E68">
            <w:pPr>
              <w:jc w:val="center"/>
            </w:pPr>
            <w:r w:rsidRPr="00C75C27">
              <w:rPr>
                <w:sz w:val="18"/>
                <w:szCs w:val="18"/>
              </w:rPr>
              <w:sym w:font="Webdings" w:char="F063"/>
            </w:r>
            <w:r w:rsidRPr="00C75C27">
              <w:rPr>
                <w:sz w:val="18"/>
                <w:szCs w:val="18"/>
              </w:rPr>
              <w:t xml:space="preserve"> </w:t>
            </w:r>
            <w:r w:rsidRPr="00C75C27">
              <w:rPr>
                <w:b/>
                <w:bCs/>
              </w:rPr>
              <w:t>Mehr als sechs angekreuzte Aussagen</w:t>
            </w:r>
            <w:r>
              <w:t xml:space="preserve"> </w:t>
            </w:r>
            <w:r w:rsidRPr="00C75C27">
              <w:rPr>
                <w:b/>
                <w:bCs/>
              </w:rPr>
              <w:t>sind ein deutliches Warnsignal</w:t>
            </w:r>
            <w:r>
              <w:t>, dass Sie den Stress in Ihrem Leben systematisch</w:t>
            </w:r>
            <w:r>
              <w:t xml:space="preserve"> </w:t>
            </w:r>
            <w:r>
              <w:t>reduzieren sollten und für mehr Ausgleich und Erholung sorgen müssen.</w:t>
            </w:r>
          </w:p>
          <w:p w14:paraId="5A673A1D" w14:textId="14744C30" w:rsidR="00C75C27" w:rsidRDefault="00C75C27" w:rsidP="00DA5E68">
            <w:pPr>
              <w:jc w:val="center"/>
            </w:pPr>
            <w:r w:rsidRPr="00C75C27">
              <w:rPr>
                <w:sz w:val="18"/>
                <w:szCs w:val="18"/>
              </w:rPr>
              <w:sym w:font="Webdings" w:char="F063"/>
            </w:r>
            <w:r w:rsidRPr="00C75C27">
              <w:rPr>
                <w:sz w:val="18"/>
                <w:szCs w:val="18"/>
              </w:rPr>
              <w:t xml:space="preserve"> </w:t>
            </w:r>
            <w:r w:rsidRPr="00C75C27">
              <w:rPr>
                <w:b/>
                <w:bCs/>
              </w:rPr>
              <w:t>Treffen mehr als zwölf der Aussagen und Symptome auf Sie zu,</w:t>
            </w:r>
            <w:r>
              <w:t xml:space="preserve"> ist die Gefahr, einen Burn‐out zu erleiden, bei Ihnen</w:t>
            </w:r>
            <w:r>
              <w:t xml:space="preserve"> </w:t>
            </w:r>
            <w:r>
              <w:t>bereits sehr groß. Wenn Sie Ihren Stress nicht selbst substanziell reduzieren können, sollten Sie darüber nachdenken,</w:t>
            </w:r>
            <w:r>
              <w:t xml:space="preserve"> </w:t>
            </w:r>
            <w:r>
              <w:t>professionelle Hilfe in Anspruch zu nehmen.</w:t>
            </w:r>
          </w:p>
        </w:tc>
      </w:tr>
    </w:tbl>
    <w:p w14:paraId="4FCD7BDE" w14:textId="77777777" w:rsidR="001C6F35" w:rsidRDefault="001C6F35"/>
    <w:sectPr w:rsidR="001C6F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35"/>
    <w:rsid w:val="001C6F35"/>
    <w:rsid w:val="00230DF9"/>
    <w:rsid w:val="002925DF"/>
    <w:rsid w:val="004011D4"/>
    <w:rsid w:val="007113A5"/>
    <w:rsid w:val="007240F0"/>
    <w:rsid w:val="00AD2CA1"/>
    <w:rsid w:val="00C06168"/>
    <w:rsid w:val="00C75C27"/>
    <w:rsid w:val="00DA5E68"/>
    <w:rsid w:val="00E3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92E9"/>
  <w15:chartTrackingRefBased/>
  <w15:docId w15:val="{4DE6366F-F5E8-44C1-8C47-1297956D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C6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6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C6F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C6F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C6F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6F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6F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6F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6F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C6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6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C6F3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C6F3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C6F3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6F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6F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6F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6F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C6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C6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C6F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C6F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C6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C6F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C6F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C6F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C6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C6F3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C6F3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75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2025-09-29T14:39:00Z</dcterms:created>
  <dcterms:modified xsi:type="dcterms:W3CDTF">2025-09-29T15:02:00Z</dcterms:modified>
</cp:coreProperties>
</file>