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9E71" w14:textId="498F5DFD" w:rsidR="00BF623B" w:rsidRDefault="00BF623B" w:rsidP="00CA05E1">
      <w:pPr>
        <w:rPr>
          <w:b/>
          <w:bCs/>
        </w:rPr>
      </w:pPr>
      <w:r>
        <w:rPr>
          <w:b/>
          <w:bCs/>
          <w:noProof/>
        </w:rPr>
        <mc:AlternateContent>
          <mc:Choice Requires="wps">
            <w:drawing>
              <wp:anchor distT="0" distB="0" distL="114300" distR="114300" simplePos="0" relativeHeight="251659264" behindDoc="1" locked="0" layoutInCell="1" allowOverlap="1" wp14:anchorId="4185376D" wp14:editId="7D16FC3A">
                <wp:simplePos x="0" y="0"/>
                <wp:positionH relativeFrom="margin">
                  <wp:posOffset>-270067</wp:posOffset>
                </wp:positionH>
                <wp:positionV relativeFrom="paragraph">
                  <wp:posOffset>5979</wp:posOffset>
                </wp:positionV>
                <wp:extent cx="6279502" cy="5072332"/>
                <wp:effectExtent l="0" t="0" r="7620" b="0"/>
                <wp:wrapNone/>
                <wp:docPr id="226502011" name="Rechteck 2"/>
                <wp:cNvGraphicFramePr/>
                <a:graphic xmlns:a="http://schemas.openxmlformats.org/drawingml/2006/main">
                  <a:graphicData uri="http://schemas.microsoft.com/office/word/2010/wordprocessingShape">
                    <wps:wsp>
                      <wps:cNvSpPr/>
                      <wps:spPr>
                        <a:xfrm>
                          <a:off x="0" y="0"/>
                          <a:ext cx="6279502" cy="5072332"/>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7559A5" id="Rechteck 2" o:spid="_x0000_s1026" style="position:absolute;margin-left:-21.25pt;margin-top:.45pt;width:494.45pt;height:399.4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" fillcolor="#f2f2f2 [3052]" stroked="f" strokeweight="1pt">
                <w10:wrap anchorx="margin"/>
              </v:rect>
            </w:pict>
          </mc:Fallback>
        </mc:AlternateContent>
      </w:r>
    </w:p>
    <w:p w14:paraId="4C12231C" w14:textId="77777777" w:rsidR="000D7D6C" w:rsidRDefault="00CA05E1" w:rsidP="00CA05E1">
      <w:pPr>
        <w:rPr>
          <w:rFonts w:ascii="Corporate S" w:hAnsi="Corporate S"/>
        </w:rPr>
      </w:pPr>
      <w:r w:rsidRPr="00CA05E1">
        <w:rPr>
          <w:rFonts w:ascii="Corporate S" w:hAnsi="Corporate S"/>
          <w:b/>
          <w:bCs/>
        </w:rPr>
        <w:t>Titel der Rede:</w:t>
      </w:r>
    </w:p>
    <w:p w14:paraId="4992C80A" w14:textId="455FF872" w:rsidR="00CA05E1" w:rsidRPr="000A26C1" w:rsidRDefault="00F22AF9" w:rsidP="000A26C1">
      <w:pPr>
        <w:pStyle w:val="Redeber"/>
      </w:pPr>
      <w:r w:rsidRPr="000A26C1">
        <w:t>„Die Mühen der Gebirge liegen hinter uns“</w:t>
      </w:r>
    </w:p>
    <w:p w14:paraId="1F1101C6" w14:textId="448F1FCC" w:rsidR="00CA05E1" w:rsidRPr="00F22AF9" w:rsidRDefault="00CA05E1" w:rsidP="00A73100">
      <w:pPr>
        <w:pStyle w:val="1Vorlaufrede"/>
      </w:pPr>
      <w:proofErr w:type="spellStart"/>
      <w:r w:rsidRPr="00CA05E1">
        <w:rPr>
          <w:b/>
          <w:bCs/>
        </w:rPr>
        <w:t>Autor:in</w:t>
      </w:r>
      <w:proofErr w:type="spellEnd"/>
      <w:r w:rsidRPr="00CA05E1">
        <w:rPr>
          <w:b/>
          <w:bCs/>
        </w:rPr>
        <w:t>:</w:t>
      </w:r>
      <w:r w:rsidRPr="00CA05E1">
        <w:br/>
      </w:r>
      <w:r w:rsidR="00F22AF9" w:rsidRPr="00F22AF9">
        <w:t>Katrin Warnstedt arbeitet seit neun Jahren als Redenschreiberin. Ihre Reden finden oftmals überraschende Bezüge, sehen das Große im Kleinen, sind empathisch, emotional und wann immer es passt, voller Humor</w:t>
      </w:r>
    </w:p>
    <w:p w14:paraId="73DA1E78" w14:textId="1E3B9E2F" w:rsidR="002B4FD5" w:rsidRPr="00E26768" w:rsidRDefault="00CA05E1" w:rsidP="00F22AF9">
      <w:pPr>
        <w:pStyle w:val="1Vorlaufrede"/>
      </w:pPr>
      <w:r w:rsidRPr="00CA05E1">
        <w:rPr>
          <w:b/>
          <w:bCs/>
        </w:rPr>
        <w:t>Anlass/Kontext der Rede:</w:t>
      </w:r>
      <w:r w:rsidRPr="00CA05E1">
        <w:br/>
      </w:r>
      <w:r w:rsidR="00F22AF9" w:rsidRPr="00DF5455">
        <w:rPr>
          <w:w w:val="96"/>
        </w:rPr>
        <w:t>Betrieb,</w:t>
      </w:r>
      <w:r w:rsidR="00F22AF9">
        <w:rPr>
          <w:w w:val="96"/>
        </w:rPr>
        <w:t xml:space="preserve"> </w:t>
      </w:r>
      <w:r w:rsidR="00F22AF9" w:rsidRPr="00DF5455">
        <w:rPr>
          <w:w w:val="96"/>
        </w:rPr>
        <w:t>Motivation</w:t>
      </w:r>
    </w:p>
    <w:p w14:paraId="77A5B170" w14:textId="427E0F1C" w:rsidR="00CA05E1" w:rsidRPr="00F22AF9" w:rsidRDefault="00CA05E1" w:rsidP="00A73100">
      <w:pPr>
        <w:pStyle w:val="1Vorlaufrede"/>
      </w:pPr>
      <w:r w:rsidRPr="00BF623B">
        <w:rPr>
          <w:b/>
          <w:bCs/>
        </w:rPr>
        <w:t>Publikum</w:t>
      </w:r>
      <w:r w:rsidRPr="00CA05E1">
        <w:rPr>
          <w:b/>
          <w:bCs/>
        </w:rPr>
        <w:t>:</w:t>
      </w:r>
      <w:r w:rsidRPr="00CA05E1">
        <w:br/>
      </w:r>
      <w:r w:rsidR="00F22AF9" w:rsidRPr="00F22AF9">
        <w:t>Geschäftspartner*innen</w:t>
      </w:r>
    </w:p>
    <w:p w14:paraId="2A950BC7" w14:textId="544309E7" w:rsidR="00CA05E1" w:rsidRPr="00F22AF9" w:rsidRDefault="00CA05E1" w:rsidP="00A73100">
      <w:pPr>
        <w:pStyle w:val="1Vorlaufrede"/>
      </w:pPr>
      <w:r w:rsidRPr="00BF623B">
        <w:rPr>
          <w:b/>
          <w:bCs/>
        </w:rPr>
        <w:t>Dauer</w:t>
      </w:r>
      <w:r w:rsidRPr="00CA05E1">
        <w:rPr>
          <w:b/>
          <w:bCs/>
        </w:rPr>
        <w:t>:</w:t>
      </w:r>
      <w:r w:rsidRPr="00CA05E1">
        <w:br/>
      </w:r>
      <w:r w:rsidR="00F22AF9" w:rsidRPr="00F22AF9">
        <w:t>3</w:t>
      </w:r>
      <w:r w:rsidR="00F06FE5" w:rsidRPr="00F22AF9">
        <w:t xml:space="preserve"> Minuten</w:t>
      </w:r>
    </w:p>
    <w:p w14:paraId="38932B3C" w14:textId="58D5AA9A" w:rsidR="007725E2" w:rsidRPr="00BF623B" w:rsidRDefault="00BF623B">
      <w:pPr>
        <w:rPr>
          <w:rFonts w:ascii="Corporate S" w:hAnsi="Corporate S"/>
          <w:b/>
          <w:bCs/>
        </w:rPr>
      </w:pPr>
      <w:r w:rsidRPr="00BF623B">
        <w:rPr>
          <w:rFonts w:ascii="Corporate S" w:hAnsi="Corporate S"/>
          <w:b/>
          <w:bCs/>
        </w:rPr>
        <w:t>Zusammenfassung:</w:t>
      </w:r>
    </w:p>
    <w:p w14:paraId="16EFC471" w14:textId="77777777" w:rsidR="00F22AF9" w:rsidRPr="00DF5455" w:rsidRDefault="00F22AF9" w:rsidP="00F22AF9">
      <w:pPr>
        <w:pStyle w:val="1Vorlaufrede"/>
        <w:rPr>
          <w:w w:val="97"/>
        </w:rPr>
      </w:pPr>
      <w:r w:rsidRPr="00DF5455">
        <w:rPr>
          <w:w w:val="97"/>
        </w:rPr>
        <w:t>Sie sprechen nach dem ersten Gang eines Geschäftsessens zu Ihren neuen Vertragspartnern. Dabei gehen Sie darauf ein, dass die Verhandlungen nicht leicht waren. Sie geben einen anfänglichen Fehler zu und betonen, wie sehr Sie sich über das neu entstandene Vertrauensverhältnis zwischen den Vertragsparteien und auf die kommende Kooperation freuen.</w:t>
      </w:r>
    </w:p>
    <w:p w14:paraId="139248C0" w14:textId="64B03E2D" w:rsidR="00EF350C" w:rsidRDefault="00EF350C" w:rsidP="00EF350C">
      <w:pPr>
        <w:pStyle w:val="1Vorlaufrede"/>
      </w:pPr>
    </w:p>
    <w:p w14:paraId="67E3072E" w14:textId="471B78E8" w:rsidR="00BF623B" w:rsidRPr="00BF623B" w:rsidRDefault="00BF623B" w:rsidP="00F06FE5">
      <w:pPr>
        <w:pStyle w:val="1Vorlaufrede"/>
      </w:pPr>
    </w:p>
    <w:p w14:paraId="5C2E656C" w14:textId="77777777" w:rsidR="00F22AF9" w:rsidRPr="00F22AF9" w:rsidRDefault="00F22AF9" w:rsidP="00F22AF9">
      <w:pPr>
        <w:pStyle w:val="Rede"/>
        <w:rPr>
          <w:b/>
        </w:rPr>
      </w:pPr>
      <w:r w:rsidRPr="00F22AF9">
        <w:rPr>
          <w:b/>
        </w:rPr>
        <w:t>„Wer A sagt, der muss nicht B sagen. Er kann auch erkennen, dass A falsch war.“</w:t>
      </w:r>
    </w:p>
    <w:p w14:paraId="7AF5BC2B" w14:textId="77777777" w:rsidR="00F22AF9" w:rsidRPr="00DF5455" w:rsidRDefault="00F22AF9" w:rsidP="00F22AF9">
      <w:pPr>
        <w:pStyle w:val="Rede"/>
      </w:pPr>
      <w:r w:rsidRPr="00DF5455">
        <w:t xml:space="preserve">Meine Damen und Herren, </w:t>
      </w:r>
    </w:p>
    <w:p w14:paraId="4040B8F4" w14:textId="77777777" w:rsidR="00F22AF9" w:rsidRPr="00DF5455" w:rsidRDefault="00F22AF9" w:rsidP="00F22AF9">
      <w:pPr>
        <w:pStyle w:val="Rede"/>
      </w:pPr>
      <w:r w:rsidRPr="00DF5455">
        <w:t>dieses Zitat stammt von dem Dramatiker Bertolt Brecht, der am 10. Februar seinen 125. Geburtstag feiern würde. Ich beziehe mich damit nicht auf die Vorspeise und den gleich nachfolgenden ersten Gang, sondern auf den Beginn unserer Geschäftsbeziehungen.</w:t>
      </w:r>
    </w:p>
    <w:p w14:paraId="0E0441E2" w14:textId="77777777" w:rsidR="00F22AF9" w:rsidRPr="00DF5455" w:rsidRDefault="00F22AF9" w:rsidP="00F22AF9">
      <w:pPr>
        <w:pStyle w:val="Rede"/>
      </w:pPr>
      <w:r w:rsidRPr="00DF5455">
        <w:t>Es ist Ihnen nicht entgangen, dass ich als Geschäftsführerin von … [</w:t>
      </w:r>
      <w:r w:rsidRPr="00DF5455">
        <w:rPr>
          <w:i/>
          <w:iCs/>
        </w:rPr>
        <w:t>Firma</w:t>
      </w:r>
      <w:r w:rsidRPr="00DF5455">
        <w:t>] ebenfalls erkennen musste, dass mein ursprüngliches A falsch war. Das lag zum einen daran, dass ich von unzutreffenden Voraussetzungen ausgegangen war, zum anderen an mangelhafter Kommunikation.</w:t>
      </w:r>
    </w:p>
    <w:p w14:paraId="54603B64" w14:textId="77777777" w:rsidR="00F22AF9" w:rsidRPr="00DF5455" w:rsidRDefault="00F22AF9" w:rsidP="00F22AF9">
      <w:pPr>
        <w:pStyle w:val="Rede"/>
      </w:pPr>
      <w:r w:rsidRPr="00DF5455">
        <w:t xml:space="preserve">Nachdem mir dieser Umstand klar geworden war, konnten wir unsere Verhandlungen in eine andere, positive Richtung lenken. Sie endeten mit </w:t>
      </w:r>
      <w:r w:rsidRPr="00DF5455">
        <w:lastRenderedPageBreak/>
        <w:t>einem korrekten B, nämlich unserem gestrigen Vertragsabschluss. Darüber bin ich sehr glücklich.</w:t>
      </w:r>
    </w:p>
    <w:p w14:paraId="0AD33F54" w14:textId="77777777" w:rsidR="00F22AF9" w:rsidRPr="00DF5455" w:rsidRDefault="00F22AF9" w:rsidP="00F22AF9">
      <w:pPr>
        <w:pStyle w:val="Rede"/>
      </w:pPr>
      <w:r w:rsidRPr="00DF5455">
        <w:t>Sehr geehrte Damen und Herren, einen für alle Seiten vorteilhaften Vertrag abzuschließen, fordert von den Beteiligten Geduld, guten Willen und vor allem eins: Vertrauen. Das alles aufzubringen, ist nicht einfach in unserem Geschäft und erst recht nicht, wenn es um viel Geld geht.</w:t>
      </w:r>
    </w:p>
    <w:p w14:paraId="65311E61" w14:textId="77777777" w:rsidR="00F22AF9" w:rsidRPr="00DF5455" w:rsidRDefault="00F22AF9" w:rsidP="00F22AF9">
      <w:pPr>
        <w:pStyle w:val="Rede"/>
      </w:pPr>
      <w:r w:rsidRPr="00DF5455">
        <w:t>Wir haben uns Ende des vergangenen Jahres erst kennengelernt, aber ich muss sagen: Ich war schnell von der Kompetenz Ihrer Mitarbeitenden und Ihrer Integrität als Geschäftsführung überzeugt. Sie haben mich in zahlreichen Gesprächen mit Sachkenntnis und fundierten Erfahrungsberichten beeindruckt und so die Basis für eine vertrauensvolle Kooperation geschaffen.</w:t>
      </w:r>
    </w:p>
    <w:p w14:paraId="2867572A" w14:textId="77777777" w:rsidR="00F22AF9" w:rsidRPr="00DF5455" w:rsidRDefault="00F22AF9" w:rsidP="00F22AF9">
      <w:pPr>
        <w:pStyle w:val="Rede"/>
        <w:rPr>
          <w:i/>
          <w:iCs/>
        </w:rPr>
      </w:pPr>
      <w:r w:rsidRPr="00DF5455">
        <w:t xml:space="preserve">Die Verhandlungen waren nicht leicht. Was nun folgt wird nicht leichter. </w:t>
      </w:r>
      <w:r w:rsidRPr="00DF5455">
        <w:rPr>
          <w:i/>
          <w:iCs/>
        </w:rPr>
        <w:t>„Die Mühen der Gebirge liegen hinter uns. Vor uns liegen die Mühen der Ebenen.“</w:t>
      </w:r>
    </w:p>
    <w:p w14:paraId="58755A2D" w14:textId="1F87BDA0" w:rsidR="00387465" w:rsidRPr="005454C3" w:rsidRDefault="00F22AF9" w:rsidP="00F22AF9">
      <w:pPr>
        <w:pStyle w:val="Rede"/>
      </w:pPr>
      <w:r w:rsidRPr="005454C3">
        <w:t>So hat es Brecht treffend formuliert. Meine Damen und Herren, ich weiß nicht, wie es Ihnen geht, aber ich sehe den Mühen der Ebene mit großer Spannung entgegen. Ich freue mich auf die Herausforderungen, die auf uns warten, und auf die Zusammenarbeit mit Ihnen!</w:t>
      </w:r>
      <w:r w:rsidR="00387465" w:rsidRPr="005454C3">
        <w:t xml:space="preserve"> </w:t>
      </w:r>
    </w:p>
    <w:p w14:paraId="2285757C" w14:textId="14953A06" w:rsidR="00BF623B" w:rsidRDefault="00BF623B" w:rsidP="00EF350C">
      <w:pPr>
        <w:pStyle w:val="Rede"/>
      </w:pPr>
    </w:p>
    <w:sectPr w:rsidR="00BF62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altName w:val="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Corporate S">
    <w:altName w:val="Calibri"/>
    <w:panose1 w:val="00000000000000000000"/>
    <w:charset w:val="00"/>
    <w:family w:val="modern"/>
    <w:notTrueType/>
    <w:pitch w:val="variable"/>
    <w:sig w:usb0="A00000AF" w:usb1="50002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FB"/>
    <w:rsid w:val="000A26C1"/>
    <w:rsid w:val="000D7D6C"/>
    <w:rsid w:val="00154DCE"/>
    <w:rsid w:val="001843BA"/>
    <w:rsid w:val="00240F53"/>
    <w:rsid w:val="002B32B1"/>
    <w:rsid w:val="002B4FD5"/>
    <w:rsid w:val="00325365"/>
    <w:rsid w:val="00387465"/>
    <w:rsid w:val="003E42E9"/>
    <w:rsid w:val="00406B21"/>
    <w:rsid w:val="00406C8B"/>
    <w:rsid w:val="004A17C5"/>
    <w:rsid w:val="004C2DD0"/>
    <w:rsid w:val="005E5D09"/>
    <w:rsid w:val="006253AD"/>
    <w:rsid w:val="006D41D6"/>
    <w:rsid w:val="00734AA8"/>
    <w:rsid w:val="007725E2"/>
    <w:rsid w:val="007C3E57"/>
    <w:rsid w:val="00822630"/>
    <w:rsid w:val="008C56FF"/>
    <w:rsid w:val="00A73100"/>
    <w:rsid w:val="00AE2419"/>
    <w:rsid w:val="00B5087D"/>
    <w:rsid w:val="00BF623B"/>
    <w:rsid w:val="00C008A6"/>
    <w:rsid w:val="00CA05E1"/>
    <w:rsid w:val="00E26768"/>
    <w:rsid w:val="00EE58FB"/>
    <w:rsid w:val="00EF350C"/>
    <w:rsid w:val="00F06FE5"/>
    <w:rsid w:val="00F22A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B478"/>
  <w15:chartTrackingRefBased/>
  <w15:docId w15:val="{FA4B3270-7425-4703-86AB-A08B96D8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58F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58F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58F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58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58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58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58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58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58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58F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58F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58F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58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58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58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58FB"/>
    <w:rPr>
      <w:rFonts w:eastAsiaTheme="majorEastAsia" w:cstheme="majorBidi"/>
      <w:color w:val="272727" w:themeColor="text1" w:themeTint="D8"/>
    </w:rPr>
  </w:style>
  <w:style w:type="paragraph" w:styleId="Titel">
    <w:name w:val="Title"/>
    <w:basedOn w:val="Standard"/>
    <w:next w:val="Standard"/>
    <w:link w:val="TitelZchn"/>
    <w:uiPriority w:val="10"/>
    <w:qFormat/>
    <w:rsid w:val="00EE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58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58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58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58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58FB"/>
    <w:rPr>
      <w:i/>
      <w:iCs/>
      <w:color w:val="404040" w:themeColor="text1" w:themeTint="BF"/>
    </w:rPr>
  </w:style>
  <w:style w:type="paragraph" w:styleId="Listenabsatz">
    <w:name w:val="List Paragraph"/>
    <w:basedOn w:val="Standard"/>
    <w:uiPriority w:val="34"/>
    <w:qFormat/>
    <w:rsid w:val="00EE58FB"/>
    <w:pPr>
      <w:ind w:left="720"/>
      <w:contextualSpacing/>
    </w:pPr>
  </w:style>
  <w:style w:type="character" w:styleId="IntensiveHervorhebung">
    <w:name w:val="Intense Emphasis"/>
    <w:basedOn w:val="Absatz-Standardschriftart"/>
    <w:uiPriority w:val="21"/>
    <w:qFormat/>
    <w:rsid w:val="00EE58FB"/>
    <w:rPr>
      <w:i/>
      <w:iCs/>
      <w:color w:val="0F4761" w:themeColor="accent1" w:themeShade="BF"/>
    </w:rPr>
  </w:style>
  <w:style w:type="paragraph" w:styleId="IntensivesZitat">
    <w:name w:val="Intense Quote"/>
    <w:basedOn w:val="Standard"/>
    <w:next w:val="Standard"/>
    <w:link w:val="IntensivesZitatZchn"/>
    <w:uiPriority w:val="30"/>
    <w:qFormat/>
    <w:rsid w:val="00EE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58FB"/>
    <w:rPr>
      <w:i/>
      <w:iCs/>
      <w:color w:val="0F4761" w:themeColor="accent1" w:themeShade="BF"/>
    </w:rPr>
  </w:style>
  <w:style w:type="character" w:styleId="IntensiverVerweis">
    <w:name w:val="Intense Reference"/>
    <w:basedOn w:val="Absatz-Standardschriftart"/>
    <w:uiPriority w:val="32"/>
    <w:qFormat/>
    <w:rsid w:val="00EE58FB"/>
    <w:rPr>
      <w:b/>
      <w:bCs/>
      <w:smallCaps/>
      <w:color w:val="0F4761" w:themeColor="accent1" w:themeShade="BF"/>
      <w:spacing w:val="5"/>
    </w:rPr>
  </w:style>
  <w:style w:type="character" w:customStyle="1" w:styleId="Bold">
    <w:name w:val="#Bold"/>
    <w:uiPriority w:val="99"/>
    <w:qFormat/>
    <w:rsid w:val="00BF623B"/>
    <w:rPr>
      <w:b/>
      <w:bCs/>
      <w:w w:val="100"/>
    </w:rPr>
  </w:style>
  <w:style w:type="paragraph" w:customStyle="1" w:styleId="RAZFlietext">
    <w:name w:val="#RAZ_ Fließtext"/>
    <w:basedOn w:val="Standard"/>
    <w:uiPriority w:val="99"/>
    <w:qFormat/>
    <w:rsid w:val="00BF623B"/>
    <w:pPr>
      <w:autoSpaceDE w:val="0"/>
      <w:autoSpaceDN w:val="0"/>
      <w:adjustRightInd w:val="0"/>
      <w:spacing w:after="170" w:line="288" w:lineRule="auto"/>
      <w:ind w:left="1661" w:right="397" w:firstLine="284"/>
      <w:jc w:val="both"/>
      <w:textAlignment w:val="center"/>
    </w:pPr>
    <w:rPr>
      <w:rFonts w:ascii="Merriweather" w:hAnsi="Merriweather" w:cs="Merriweather"/>
      <w:color w:val="000000"/>
      <w:spacing w:val="-2"/>
      <w:w w:val="98"/>
      <w:kern w:val="0"/>
      <w:sz w:val="17"/>
      <w:szCs w:val="17"/>
      <w14:ligatures w14:val="none"/>
    </w:rPr>
  </w:style>
  <w:style w:type="paragraph" w:customStyle="1" w:styleId="RAZTabelleFlietext">
    <w:name w:val="#RAZ Tabelle Fließtext"/>
    <w:basedOn w:val="Standard"/>
    <w:uiPriority w:val="99"/>
    <w:qFormat/>
    <w:rsid w:val="008C56FF"/>
    <w:pPr>
      <w:autoSpaceDE w:val="0"/>
      <w:autoSpaceDN w:val="0"/>
      <w:adjustRightInd w:val="0"/>
      <w:spacing w:after="0" w:line="210" w:lineRule="atLeast"/>
      <w:ind w:left="28" w:right="28"/>
      <w:textAlignment w:val="center"/>
    </w:pPr>
    <w:rPr>
      <w:rFonts w:ascii="Arial" w:hAnsi="Arial" w:cs="Barlow"/>
      <w:color w:val="000000"/>
      <w:spacing w:val="-1"/>
      <w:w w:val="96"/>
      <w:kern w:val="0"/>
      <w:sz w:val="16"/>
      <w:szCs w:val="16"/>
      <w14:ligatures w14:val="none"/>
    </w:rPr>
  </w:style>
  <w:style w:type="paragraph" w:customStyle="1" w:styleId="RAZKastenText">
    <w:name w:val="#RAZ_Kasten_Text"/>
    <w:basedOn w:val="RAZFlietext"/>
    <w:qFormat/>
    <w:rsid w:val="008C56FF"/>
    <w:pPr>
      <w:shd w:val="clear" w:color="auto" w:fill="D9D9D9" w:themeFill="background1" w:themeFillShade="D9"/>
      <w:ind w:firstLine="0"/>
      <w:jc w:val="left"/>
    </w:pPr>
    <w:rPr>
      <w:rFonts w:ascii="Arial" w:hAnsi="Arial" w:cs="Arial"/>
    </w:rPr>
  </w:style>
  <w:style w:type="paragraph" w:customStyle="1" w:styleId="Rede">
    <w:name w:val="Rede"/>
    <w:basedOn w:val="RAZFlietext"/>
    <w:qFormat/>
    <w:rsid w:val="008C56FF"/>
    <w:rPr>
      <w:rFonts w:ascii="Corporate S" w:hAnsi="Corporate S"/>
      <w:sz w:val="24"/>
      <w:szCs w:val="24"/>
    </w:rPr>
  </w:style>
  <w:style w:type="paragraph" w:customStyle="1" w:styleId="1Vorlaufrede">
    <w:name w:val="1 Vorlauf rede"/>
    <w:basedOn w:val="Standard"/>
    <w:link w:val="1VorlaufredeZchn"/>
    <w:qFormat/>
    <w:rsid w:val="001843BA"/>
    <w:rPr>
      <w:rFonts w:ascii="Corporate S" w:hAnsi="Corporate S"/>
    </w:rPr>
  </w:style>
  <w:style w:type="character" w:customStyle="1" w:styleId="1VorlaufredeZchn">
    <w:name w:val="1 Vorlauf rede Zchn"/>
    <w:basedOn w:val="Absatz-Standardschriftart"/>
    <w:link w:val="1Vorlaufrede"/>
    <w:rsid w:val="001843BA"/>
    <w:rPr>
      <w:rFonts w:ascii="Corporate S" w:hAnsi="Corporate S"/>
    </w:rPr>
  </w:style>
  <w:style w:type="paragraph" w:customStyle="1" w:styleId="InIBoldLateinMerriweather">
    <w:name w:val="In I #Bold + (Latein) Merriweather"/>
    <w:aliases w:val="8,5 Pt.,Nicht Fett,Schwarz,Zeichenskalierun..."/>
    <w:basedOn w:val="RAZFlietext"/>
    <w:rsid w:val="00A73100"/>
  </w:style>
  <w:style w:type="paragraph" w:customStyle="1" w:styleId="Redeber">
    <w:name w:val="Rede Über"/>
    <w:basedOn w:val="1Vorlaufrede"/>
    <w:link w:val="RedeberZchn"/>
    <w:qFormat/>
    <w:rsid w:val="00F06FE5"/>
    <w:rPr>
      <w:b/>
      <w:bCs/>
      <w:i/>
      <w:iCs/>
      <w:sz w:val="28"/>
      <w:szCs w:val="32"/>
    </w:rPr>
  </w:style>
  <w:style w:type="character" w:customStyle="1" w:styleId="RedeberZchn">
    <w:name w:val="Rede Über Zchn"/>
    <w:basedOn w:val="1VorlaufredeZchn"/>
    <w:link w:val="Redeber"/>
    <w:rsid w:val="00F06FE5"/>
    <w:rPr>
      <w:rFonts w:ascii="Corporate S" w:hAnsi="Corporate S"/>
      <w:b/>
      <w:bCs/>
      <w:i/>
      <w:iCs/>
      <w:sz w:val="28"/>
      <w:szCs w:val="32"/>
    </w:rPr>
  </w:style>
  <w:style w:type="paragraph" w:customStyle="1" w:styleId="RAZVorspann">
    <w:name w:val="#RAZ_Vorspann"/>
    <w:basedOn w:val="Standard"/>
    <w:uiPriority w:val="99"/>
    <w:qFormat/>
    <w:rsid w:val="00822630"/>
    <w:pPr>
      <w:autoSpaceDE w:val="0"/>
      <w:autoSpaceDN w:val="0"/>
      <w:adjustRightInd w:val="0"/>
      <w:spacing w:after="1480" w:line="288" w:lineRule="auto"/>
      <w:ind w:right="397"/>
      <w:textAlignment w:val="center"/>
    </w:pPr>
    <w:rPr>
      <w:rFonts w:ascii="Arial" w:hAnsi="Arial" w:cs="Barlow"/>
      <w:color w:val="000000"/>
      <w:spacing w:val="-3"/>
      <w:w w:val="97"/>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7561">
      <w:bodyDiv w:val="1"/>
      <w:marLeft w:val="0"/>
      <w:marRight w:val="0"/>
      <w:marTop w:val="0"/>
      <w:marBottom w:val="0"/>
      <w:divBdr>
        <w:top w:val="none" w:sz="0" w:space="0" w:color="auto"/>
        <w:left w:val="none" w:sz="0" w:space="0" w:color="auto"/>
        <w:bottom w:val="none" w:sz="0" w:space="0" w:color="auto"/>
        <w:right w:val="none" w:sz="0" w:space="0" w:color="auto"/>
      </w:divBdr>
    </w:div>
    <w:div w:id="724331448">
      <w:bodyDiv w:val="1"/>
      <w:marLeft w:val="0"/>
      <w:marRight w:val="0"/>
      <w:marTop w:val="0"/>
      <w:marBottom w:val="0"/>
      <w:divBdr>
        <w:top w:val="none" w:sz="0" w:space="0" w:color="auto"/>
        <w:left w:val="none" w:sz="0" w:space="0" w:color="auto"/>
        <w:bottom w:val="none" w:sz="0" w:space="0" w:color="auto"/>
        <w:right w:val="none" w:sz="0" w:space="0" w:color="auto"/>
      </w:divBdr>
    </w:div>
    <w:div w:id="1840583232">
      <w:bodyDiv w:val="1"/>
      <w:marLeft w:val="0"/>
      <w:marRight w:val="0"/>
      <w:marTop w:val="0"/>
      <w:marBottom w:val="0"/>
      <w:divBdr>
        <w:top w:val="none" w:sz="0" w:space="0" w:color="auto"/>
        <w:left w:val="none" w:sz="0" w:space="0" w:color="auto"/>
        <w:bottom w:val="none" w:sz="0" w:space="0" w:color="auto"/>
        <w:right w:val="none" w:sz="0" w:space="0" w:color="auto"/>
      </w:divBdr>
    </w:div>
    <w:div w:id="20516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 - Natalie Leopold</dc:creator>
  <cp:keywords/>
  <dc:description/>
  <cp:lastModifiedBy>Annika Holtmannspötter</cp:lastModifiedBy>
  <cp:revision>3</cp:revision>
  <dcterms:created xsi:type="dcterms:W3CDTF">2025-06-12T09:19:00Z</dcterms:created>
  <dcterms:modified xsi:type="dcterms:W3CDTF">2025-06-12T09:20:00Z</dcterms:modified>
</cp:coreProperties>
</file>