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9E71" w14:textId="498F5DFD" w:rsidR="00BF623B" w:rsidRDefault="00BF623B" w:rsidP="00CA05E1">
      <w:pPr>
        <w:rPr>
          <w:b/>
          <w:bCs/>
        </w:rPr>
      </w:pPr>
      <w:r>
        <w:rPr>
          <w:b/>
          <w:bCs/>
          <w:noProof/>
        </w:rPr>
        <mc:AlternateContent>
          <mc:Choice Requires="wps">
            <w:drawing>
              <wp:anchor distT="0" distB="0" distL="114300" distR="114300" simplePos="0" relativeHeight="251659264" behindDoc="1" locked="0" layoutInCell="1" allowOverlap="1" wp14:anchorId="4185376D" wp14:editId="4201A4C4">
                <wp:simplePos x="0" y="0"/>
                <wp:positionH relativeFrom="margin">
                  <wp:posOffset>-271642</wp:posOffset>
                </wp:positionH>
                <wp:positionV relativeFrom="paragraph">
                  <wp:posOffset>-1298</wp:posOffset>
                </wp:positionV>
                <wp:extent cx="6279502" cy="4611757"/>
                <wp:effectExtent l="0" t="0" r="7620" b="0"/>
                <wp:wrapNone/>
                <wp:docPr id="226502011" name="Rechteck 2"/>
                <wp:cNvGraphicFramePr/>
                <a:graphic xmlns:a="http://schemas.openxmlformats.org/drawingml/2006/main">
                  <a:graphicData uri="http://schemas.microsoft.com/office/word/2010/wordprocessingShape">
                    <wps:wsp>
                      <wps:cNvSpPr/>
                      <wps:spPr>
                        <a:xfrm>
                          <a:off x="0" y="0"/>
                          <a:ext cx="6279502" cy="4611757"/>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B38410" id="Rechteck 2" o:spid="_x0000_s1026" style="position:absolute;margin-left:-21.4pt;margin-top:-.1pt;width:494.45pt;height:363.1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" fillcolor="#f2f2f2 [3052]" stroked="f" strokeweight="1pt">
                <w10:wrap anchorx="margin"/>
              </v:rect>
            </w:pict>
          </mc:Fallback>
        </mc:AlternateContent>
      </w:r>
    </w:p>
    <w:p w14:paraId="4C12231C" w14:textId="77777777" w:rsidR="000D7D6C" w:rsidRDefault="00CA05E1" w:rsidP="00CA05E1">
      <w:pPr>
        <w:rPr>
          <w:rFonts w:ascii="Corporate S" w:hAnsi="Corporate S"/>
        </w:rPr>
      </w:pPr>
      <w:r w:rsidRPr="00CA05E1">
        <w:rPr>
          <w:rFonts w:ascii="Corporate S" w:hAnsi="Corporate S"/>
          <w:b/>
          <w:bCs/>
        </w:rPr>
        <w:t>Titel der Rede:</w:t>
      </w:r>
    </w:p>
    <w:p w14:paraId="4992C80A" w14:textId="04CE917A" w:rsidR="00CA05E1" w:rsidRPr="00FF4D4E" w:rsidRDefault="00FF4D4E" w:rsidP="00FF4D4E">
      <w:pPr>
        <w:pStyle w:val="Redeber"/>
      </w:pPr>
      <w:r w:rsidRPr="00FF4D4E">
        <w:t>Raus aus der Ruhezone</w:t>
      </w:r>
    </w:p>
    <w:p w14:paraId="1F1101C6" w14:textId="6FA1A11D" w:rsidR="00CA05E1" w:rsidRPr="00FF4D4E" w:rsidRDefault="00CA05E1" w:rsidP="00381534">
      <w:pPr>
        <w:pStyle w:val="1Vorlaufrede"/>
      </w:pPr>
      <w:proofErr w:type="spellStart"/>
      <w:r w:rsidRPr="00381534">
        <w:rPr>
          <w:b/>
          <w:bCs/>
        </w:rPr>
        <w:t>Autor:in</w:t>
      </w:r>
      <w:proofErr w:type="spellEnd"/>
      <w:r w:rsidRPr="00381534">
        <w:rPr>
          <w:b/>
          <w:bCs/>
        </w:rPr>
        <w:t>:</w:t>
      </w:r>
      <w:r w:rsidRPr="00381534">
        <w:rPr>
          <w:b/>
          <w:bCs/>
        </w:rPr>
        <w:br/>
      </w:r>
      <w:r w:rsidR="00FF4D4E" w:rsidRPr="00FF4D4E">
        <w:t xml:space="preserve">Stefanie </w:t>
      </w:r>
      <w:proofErr w:type="spellStart"/>
      <w:r w:rsidR="00FF4D4E" w:rsidRPr="00FF4D4E">
        <w:t>Gimmerthal</w:t>
      </w:r>
      <w:proofErr w:type="spellEnd"/>
      <w:r w:rsidR="00FF4D4E" w:rsidRPr="00FF4D4E">
        <w:t>, Literaturwissenschaftlerin, schreibt seit 2013 Reden</w:t>
      </w:r>
      <w:r w:rsidR="00A442E1" w:rsidRPr="00FF4D4E">
        <w:t>.</w:t>
      </w:r>
    </w:p>
    <w:p w14:paraId="73DA1E78" w14:textId="4016B34F" w:rsidR="002B4FD5" w:rsidRPr="00FF4D4E" w:rsidRDefault="00CA05E1" w:rsidP="00381534">
      <w:pPr>
        <w:pStyle w:val="1Vorlaufrede"/>
      </w:pPr>
      <w:r w:rsidRPr="00CA05E1">
        <w:rPr>
          <w:b/>
          <w:bCs/>
        </w:rPr>
        <w:t>Anlass/Kontext der Rede:</w:t>
      </w:r>
      <w:r w:rsidRPr="00CA05E1">
        <w:br/>
      </w:r>
      <w:r w:rsidR="00F22AF9" w:rsidRPr="00FF4D4E">
        <w:t xml:space="preserve">Betrieb, </w:t>
      </w:r>
      <w:r w:rsidR="00FF4D4E" w:rsidRPr="00FF4D4E">
        <w:t>Forderung</w:t>
      </w:r>
    </w:p>
    <w:p w14:paraId="77A5B170" w14:textId="12DD8D4F" w:rsidR="00CA05E1" w:rsidRPr="00FF4D4E" w:rsidRDefault="00CA05E1" w:rsidP="00381534">
      <w:pPr>
        <w:pStyle w:val="1Vorlaufrede"/>
      </w:pPr>
      <w:r w:rsidRPr="00381534">
        <w:rPr>
          <w:b/>
          <w:bCs/>
        </w:rPr>
        <w:t>Publikum:</w:t>
      </w:r>
      <w:r w:rsidRPr="00381534">
        <w:rPr>
          <w:b/>
          <w:bCs/>
        </w:rPr>
        <w:br/>
      </w:r>
      <w:r w:rsidR="00FF4D4E" w:rsidRPr="00FF4D4E">
        <w:t>Eigentümer*innen, Vorstand</w:t>
      </w:r>
    </w:p>
    <w:p w14:paraId="2A950BC7" w14:textId="3F87CB0E" w:rsidR="00CA05E1" w:rsidRPr="00FF4D4E" w:rsidRDefault="00CA05E1" w:rsidP="00381534">
      <w:pPr>
        <w:pStyle w:val="1Vorlaufrede"/>
      </w:pPr>
      <w:r w:rsidRPr="00BF623B">
        <w:rPr>
          <w:b/>
          <w:bCs/>
        </w:rPr>
        <w:t>Dauer</w:t>
      </w:r>
      <w:r w:rsidRPr="00CA05E1">
        <w:rPr>
          <w:b/>
          <w:bCs/>
        </w:rPr>
        <w:t>:</w:t>
      </w:r>
      <w:r w:rsidRPr="00CA05E1">
        <w:br/>
      </w:r>
      <w:r w:rsidR="00FF4D4E" w:rsidRPr="00FF4D4E">
        <w:t>5–8</w:t>
      </w:r>
      <w:r w:rsidR="00F06FE5" w:rsidRPr="00FF4D4E">
        <w:t xml:space="preserve"> Minuten</w:t>
      </w:r>
    </w:p>
    <w:p w14:paraId="38932B3C" w14:textId="58D5AA9A" w:rsidR="007725E2" w:rsidRPr="00BF623B" w:rsidRDefault="00BF623B">
      <w:pPr>
        <w:rPr>
          <w:rFonts w:ascii="Corporate S" w:hAnsi="Corporate S"/>
          <w:b/>
          <w:bCs/>
        </w:rPr>
      </w:pPr>
      <w:r w:rsidRPr="00BF623B">
        <w:rPr>
          <w:rFonts w:ascii="Corporate S" w:hAnsi="Corporate S"/>
          <w:b/>
          <w:bCs/>
        </w:rPr>
        <w:t>Zusammenfassung:</w:t>
      </w:r>
    </w:p>
    <w:p w14:paraId="1B283D64" w14:textId="77777777" w:rsidR="00FF4D4E" w:rsidRPr="008F4D74" w:rsidRDefault="00FF4D4E" w:rsidP="00FF4D4E">
      <w:pPr>
        <w:pStyle w:val="1Vorlaufrede"/>
      </w:pPr>
      <w:r w:rsidRPr="008F4D74">
        <w:t>Alle Branchen sind im Wandel. Dafür muss man als Betrieb immer wieder die Produktion anpassen. Manchmal ist man aber auch gezwungen, einen radikalen Schnitt zu machen, um weiterhin als Firma am Markt erfolgreich zu sein. Mit dieser Rede überzeugen Sie wirkungsvoll die Entscheidungsträger*innen, sich für solch eine Umstrukturierung einzusetzen.</w:t>
      </w:r>
    </w:p>
    <w:p w14:paraId="49F210BA" w14:textId="77777777" w:rsidR="00C20E21" w:rsidRPr="00C20E21" w:rsidRDefault="00C20E21" w:rsidP="00C20E21">
      <w:pPr>
        <w:pStyle w:val="1Vorlaufrede"/>
      </w:pPr>
    </w:p>
    <w:p w14:paraId="67E3072E" w14:textId="471B78E8" w:rsidR="00BF623B" w:rsidRPr="00BF623B" w:rsidRDefault="00BF623B" w:rsidP="00F06FE5">
      <w:pPr>
        <w:pStyle w:val="1Vorlaufrede"/>
      </w:pPr>
    </w:p>
    <w:p w14:paraId="43007EC0" w14:textId="77777777" w:rsidR="00FF4D4E" w:rsidRDefault="00FF4D4E" w:rsidP="00FF4D4E">
      <w:pPr>
        <w:pStyle w:val="Rede"/>
      </w:pPr>
      <w:r>
        <w:t xml:space="preserve">Sehr geehrte Damen und Herren, werter Vorstand, </w:t>
      </w:r>
    </w:p>
    <w:p w14:paraId="1E5F84E5" w14:textId="77777777" w:rsidR="00FF4D4E" w:rsidRDefault="00FF4D4E" w:rsidP="00FF4D4E">
      <w:pPr>
        <w:pStyle w:val="Rede"/>
      </w:pPr>
      <w:r>
        <w:t xml:space="preserve">im Jahr 2022 hat ... [Name der Firma] bei einem Umsatz von ... [Zahl] Euro einen Verlust von ... [Zahl] Euro gemacht. Auch wenn dieser Verlust nicht dazu führt, dass wir kurz vor der Insolvenz stehen, zeigt er doch, dass etwas nicht so läuft, wie es sollte. Es ist ein Verlust „mit Ansage“. </w:t>
      </w:r>
    </w:p>
    <w:p w14:paraId="53505B3C" w14:textId="77777777" w:rsidR="00FF4D4E" w:rsidRDefault="00FF4D4E" w:rsidP="00FF4D4E">
      <w:pPr>
        <w:pStyle w:val="Rede"/>
      </w:pPr>
      <w:r>
        <w:t xml:space="preserve">Bereits vor ... [Zahl] Jahren haben wir festgestellt, dass die Absatzzahlen sinken und dass der Einkauf für die Produktion immer teurer und auch schwieriger wird. Statt dass wir als Spezialist den Markt bestimmen, bestimmt der Markt uns! Das kann so nicht bleiben. </w:t>
      </w:r>
    </w:p>
    <w:p w14:paraId="541677EF" w14:textId="77777777" w:rsidR="00FF4D4E" w:rsidRDefault="00FF4D4E" w:rsidP="00FF4D4E">
      <w:pPr>
        <w:pStyle w:val="Rede"/>
      </w:pPr>
      <w:r>
        <w:t>Wenn wir an einem dynamischen Markt weiterhin als Marke bestehen wollen, müssen wir aus unserer Ruhestellung raus!</w:t>
      </w:r>
    </w:p>
    <w:p w14:paraId="1CECD5A2" w14:textId="77777777" w:rsidR="00FF4D4E" w:rsidRDefault="00FF4D4E" w:rsidP="00FF4D4E">
      <w:pPr>
        <w:pStyle w:val="Rede"/>
      </w:pPr>
      <w:r w:rsidRPr="00177748">
        <w:t xml:space="preserve">Um die Stabilität der Firma zu erhalten, sehe ich nur einen Weg: Wir müssen unsere Prozesse ändern und uns geeignete Partner für diese Umstellung suchen. Auch eine komplette Produktänderung darf kein Tabu </w:t>
      </w:r>
      <w:r w:rsidRPr="00177748">
        <w:lastRenderedPageBreak/>
        <w:t xml:space="preserve">sein. Unsere derzeitige Abhängigkeit von ... [Name Lieferant und/oder Dienstleister] lässt uns keinen Spielraum. Das müssen wir ändern! </w:t>
      </w:r>
    </w:p>
    <w:p w14:paraId="733F447D" w14:textId="77777777" w:rsidR="00FF4D4E" w:rsidRDefault="00FF4D4E" w:rsidP="00FF4D4E">
      <w:pPr>
        <w:pStyle w:val="Rede"/>
      </w:pPr>
      <w:r w:rsidRPr="00177748">
        <w:t xml:space="preserve">Ich möchte Ihnen gerne drei Szenarien vorstellen, wie eine solche Umstrukturierung aussehen könnte. Dabei handelt es sich erst einmal nur um eine grobe Skizze. Dennoch können Sie gut sehen, wo Potenziale zur Umgestaltung sind und welche Vorteile wir als Firma davon hätten. </w:t>
      </w:r>
    </w:p>
    <w:p w14:paraId="189B73CE" w14:textId="77777777" w:rsidR="00FF4D4E" w:rsidRDefault="00FF4D4E" w:rsidP="00FF4D4E">
      <w:pPr>
        <w:pStyle w:val="Rede"/>
      </w:pPr>
      <w:r w:rsidRPr="00177748">
        <w:rPr>
          <w:highlight w:val="darkGray"/>
        </w:rPr>
        <w:t>Präsentieren Sie hier drei Szenarien wie die Prozess- beziehungsweise Produktänderungen aussehen könnten.</w:t>
      </w:r>
      <w:r w:rsidRPr="00177748">
        <w:t xml:space="preserve"> </w:t>
      </w:r>
    </w:p>
    <w:p w14:paraId="53930EFC" w14:textId="77777777" w:rsidR="00FF4D4E" w:rsidRDefault="00FF4D4E" w:rsidP="00FF4D4E">
      <w:pPr>
        <w:pStyle w:val="Rede"/>
      </w:pPr>
      <w:r w:rsidRPr="00177748">
        <w:t xml:space="preserve">Sie sehen, welche Entwicklungsmöglichkeiten sich durch die Umstrukturierung ergeben könnten. Es wäre möglich, aus dem derzeitigen engen Korsett der Lieferbedingungen herauszukommen. Diese Chance sollten wir nutzen. </w:t>
      </w:r>
    </w:p>
    <w:p w14:paraId="23843886" w14:textId="77777777" w:rsidR="00FF4D4E" w:rsidRDefault="00FF4D4E" w:rsidP="00FF4D4E">
      <w:pPr>
        <w:pStyle w:val="Rede"/>
      </w:pPr>
      <w:r w:rsidRPr="00177748">
        <w:t xml:space="preserve">Als Geschäftsführer kann ich diesen strategischen Wechsel allein nicht verantworten. Das, werte Anwesende, ist Ihre Aufgabe. Ich kann Ihnen nur meine uneingeschränkte Unterstützung bei der Umsetzung dieses Prozesses anbieten! </w:t>
      </w:r>
    </w:p>
    <w:p w14:paraId="1F62A736" w14:textId="77777777" w:rsidR="00FF4D4E" w:rsidRDefault="00FF4D4E" w:rsidP="00FF4D4E">
      <w:pPr>
        <w:pStyle w:val="Rede"/>
      </w:pPr>
      <w:r w:rsidRPr="00177748">
        <w:rPr>
          <w:i/>
          <w:iCs/>
        </w:rPr>
        <w:t>„Wandel ist eine Tür, die nur von innen geöffnet werden kann</w:t>
      </w:r>
      <w:r w:rsidRPr="00177748">
        <w:t>“, sagt ein französisches Sprichwort. Wenn Sie als Eigentümer und Vorstand diesen Wandel nicht mittragen, wird der Wandel auch nicht stattfinden. Mir ist bewusst, dass ich Sie vor keine leichte Aufgabe stelle. Und trotz meiner jahrelangen Erfahrung in der Branche kann ich Ihnen keine hundertprozentige Garantie geben, dass alles reibungslos über die Bühne geht. Und dennoch: Wir bleiben uns treu. Unsere Aufgabe ist und bleibt, ein qualitativ hochwertiges Produkt zu fertigen und unsere Kunden damit zufriedenzustellen</w:t>
      </w:r>
      <w:r>
        <w:t>.</w:t>
      </w:r>
    </w:p>
    <w:p w14:paraId="2285757C" w14:textId="72BFCBF6" w:rsidR="00BF623B" w:rsidRDefault="00BF623B" w:rsidP="00C20E21">
      <w:pPr>
        <w:pStyle w:val="Rede"/>
      </w:pPr>
    </w:p>
    <w:sectPr w:rsidR="00BF62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altName w:val="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Corporate S">
    <w:altName w:val="Calibri"/>
    <w:panose1 w:val="00000000000000000000"/>
    <w:charset w:val="00"/>
    <w:family w:val="modern"/>
    <w:notTrueType/>
    <w:pitch w:val="variable"/>
    <w:sig w:usb0="A00000AF" w:usb1="50002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FB"/>
    <w:rsid w:val="000A26C1"/>
    <w:rsid w:val="000D7D6C"/>
    <w:rsid w:val="00154DCE"/>
    <w:rsid w:val="001843BA"/>
    <w:rsid w:val="001B1596"/>
    <w:rsid w:val="00240F53"/>
    <w:rsid w:val="002B32B1"/>
    <w:rsid w:val="002B4FD5"/>
    <w:rsid w:val="00325365"/>
    <w:rsid w:val="00381534"/>
    <w:rsid w:val="00387465"/>
    <w:rsid w:val="003E42E9"/>
    <w:rsid w:val="00406B21"/>
    <w:rsid w:val="00406C8B"/>
    <w:rsid w:val="004A17C5"/>
    <w:rsid w:val="004C2DD0"/>
    <w:rsid w:val="005E5D09"/>
    <w:rsid w:val="00620260"/>
    <w:rsid w:val="006253AD"/>
    <w:rsid w:val="006D41D6"/>
    <w:rsid w:val="00734AA8"/>
    <w:rsid w:val="007725E2"/>
    <w:rsid w:val="007C3E57"/>
    <w:rsid w:val="00822630"/>
    <w:rsid w:val="008C56FF"/>
    <w:rsid w:val="00A442E1"/>
    <w:rsid w:val="00A44809"/>
    <w:rsid w:val="00A73100"/>
    <w:rsid w:val="00AC32BF"/>
    <w:rsid w:val="00AE2419"/>
    <w:rsid w:val="00B3715F"/>
    <w:rsid w:val="00B5087D"/>
    <w:rsid w:val="00BF623B"/>
    <w:rsid w:val="00C008A6"/>
    <w:rsid w:val="00C20E21"/>
    <w:rsid w:val="00C646C9"/>
    <w:rsid w:val="00CA05E1"/>
    <w:rsid w:val="00E14D19"/>
    <w:rsid w:val="00E26768"/>
    <w:rsid w:val="00EE58FB"/>
    <w:rsid w:val="00EF350C"/>
    <w:rsid w:val="00F06FE5"/>
    <w:rsid w:val="00F22AF9"/>
    <w:rsid w:val="00F242FD"/>
    <w:rsid w:val="00FF4D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B478"/>
  <w15:chartTrackingRefBased/>
  <w15:docId w15:val="{FA4B3270-7425-4703-86AB-A08B96D8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5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5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58F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58F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58F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58F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58F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58F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58F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58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58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58F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58F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58F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58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58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58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58FB"/>
    <w:rPr>
      <w:rFonts w:eastAsiaTheme="majorEastAsia" w:cstheme="majorBidi"/>
      <w:color w:val="272727" w:themeColor="text1" w:themeTint="D8"/>
    </w:rPr>
  </w:style>
  <w:style w:type="paragraph" w:styleId="Titel">
    <w:name w:val="Title"/>
    <w:basedOn w:val="Standard"/>
    <w:next w:val="Standard"/>
    <w:link w:val="TitelZchn"/>
    <w:uiPriority w:val="10"/>
    <w:qFormat/>
    <w:rsid w:val="00EE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58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58F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58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58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58FB"/>
    <w:rPr>
      <w:i/>
      <w:iCs/>
      <w:color w:val="404040" w:themeColor="text1" w:themeTint="BF"/>
    </w:rPr>
  </w:style>
  <w:style w:type="paragraph" w:styleId="Listenabsatz">
    <w:name w:val="List Paragraph"/>
    <w:basedOn w:val="Standard"/>
    <w:uiPriority w:val="34"/>
    <w:qFormat/>
    <w:rsid w:val="00EE58FB"/>
    <w:pPr>
      <w:ind w:left="720"/>
      <w:contextualSpacing/>
    </w:pPr>
  </w:style>
  <w:style w:type="character" w:styleId="IntensiveHervorhebung">
    <w:name w:val="Intense Emphasis"/>
    <w:basedOn w:val="Absatz-Standardschriftart"/>
    <w:uiPriority w:val="21"/>
    <w:qFormat/>
    <w:rsid w:val="00EE58FB"/>
    <w:rPr>
      <w:i/>
      <w:iCs/>
      <w:color w:val="0F4761" w:themeColor="accent1" w:themeShade="BF"/>
    </w:rPr>
  </w:style>
  <w:style w:type="paragraph" w:styleId="IntensivesZitat">
    <w:name w:val="Intense Quote"/>
    <w:basedOn w:val="Standard"/>
    <w:next w:val="Standard"/>
    <w:link w:val="IntensivesZitatZchn"/>
    <w:uiPriority w:val="30"/>
    <w:qFormat/>
    <w:rsid w:val="00EE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58FB"/>
    <w:rPr>
      <w:i/>
      <w:iCs/>
      <w:color w:val="0F4761" w:themeColor="accent1" w:themeShade="BF"/>
    </w:rPr>
  </w:style>
  <w:style w:type="character" w:styleId="IntensiverVerweis">
    <w:name w:val="Intense Reference"/>
    <w:basedOn w:val="Absatz-Standardschriftart"/>
    <w:uiPriority w:val="32"/>
    <w:qFormat/>
    <w:rsid w:val="00EE58FB"/>
    <w:rPr>
      <w:b/>
      <w:bCs/>
      <w:smallCaps/>
      <w:color w:val="0F4761" w:themeColor="accent1" w:themeShade="BF"/>
      <w:spacing w:val="5"/>
    </w:rPr>
  </w:style>
  <w:style w:type="character" w:customStyle="1" w:styleId="Bold">
    <w:name w:val="#Bold"/>
    <w:uiPriority w:val="99"/>
    <w:qFormat/>
    <w:rsid w:val="00BF623B"/>
    <w:rPr>
      <w:b/>
      <w:bCs/>
      <w:w w:val="100"/>
    </w:rPr>
  </w:style>
  <w:style w:type="paragraph" w:customStyle="1" w:styleId="RAZFlietext">
    <w:name w:val="#RAZ_ Fließtext"/>
    <w:basedOn w:val="Standard"/>
    <w:uiPriority w:val="99"/>
    <w:qFormat/>
    <w:rsid w:val="00BF623B"/>
    <w:pPr>
      <w:autoSpaceDE w:val="0"/>
      <w:autoSpaceDN w:val="0"/>
      <w:adjustRightInd w:val="0"/>
      <w:spacing w:after="170" w:line="288" w:lineRule="auto"/>
      <w:ind w:left="1661" w:right="397" w:firstLine="284"/>
      <w:jc w:val="both"/>
      <w:textAlignment w:val="center"/>
    </w:pPr>
    <w:rPr>
      <w:rFonts w:ascii="Merriweather" w:hAnsi="Merriweather" w:cs="Merriweather"/>
      <w:color w:val="000000"/>
      <w:spacing w:val="-2"/>
      <w:w w:val="98"/>
      <w:kern w:val="0"/>
      <w:sz w:val="17"/>
      <w:szCs w:val="17"/>
      <w14:ligatures w14:val="none"/>
    </w:rPr>
  </w:style>
  <w:style w:type="paragraph" w:customStyle="1" w:styleId="RAZTabelleFlietext">
    <w:name w:val="#RAZ Tabelle Fließtext"/>
    <w:basedOn w:val="Standard"/>
    <w:uiPriority w:val="99"/>
    <w:qFormat/>
    <w:rsid w:val="008C56FF"/>
    <w:pPr>
      <w:autoSpaceDE w:val="0"/>
      <w:autoSpaceDN w:val="0"/>
      <w:adjustRightInd w:val="0"/>
      <w:spacing w:after="0" w:line="210" w:lineRule="atLeast"/>
      <w:ind w:left="28" w:right="28"/>
      <w:textAlignment w:val="center"/>
    </w:pPr>
    <w:rPr>
      <w:rFonts w:ascii="Arial" w:hAnsi="Arial" w:cs="Barlow"/>
      <w:color w:val="000000"/>
      <w:spacing w:val="-1"/>
      <w:w w:val="96"/>
      <w:kern w:val="0"/>
      <w:sz w:val="16"/>
      <w:szCs w:val="16"/>
      <w14:ligatures w14:val="none"/>
    </w:rPr>
  </w:style>
  <w:style w:type="paragraph" w:customStyle="1" w:styleId="RAZKastenText">
    <w:name w:val="#RAZ_Kasten_Text"/>
    <w:basedOn w:val="RAZFlietext"/>
    <w:qFormat/>
    <w:rsid w:val="008C56FF"/>
    <w:pPr>
      <w:shd w:val="clear" w:color="auto" w:fill="D9D9D9" w:themeFill="background1" w:themeFillShade="D9"/>
      <w:ind w:firstLine="0"/>
      <w:jc w:val="left"/>
    </w:pPr>
    <w:rPr>
      <w:rFonts w:ascii="Arial" w:hAnsi="Arial" w:cs="Arial"/>
    </w:rPr>
  </w:style>
  <w:style w:type="paragraph" w:customStyle="1" w:styleId="Rede">
    <w:name w:val="Rede"/>
    <w:basedOn w:val="RAZFlietext"/>
    <w:qFormat/>
    <w:rsid w:val="008C56FF"/>
    <w:rPr>
      <w:rFonts w:ascii="Corporate S" w:hAnsi="Corporate S"/>
      <w:sz w:val="24"/>
      <w:szCs w:val="24"/>
    </w:rPr>
  </w:style>
  <w:style w:type="paragraph" w:customStyle="1" w:styleId="1Vorlaufrede">
    <w:name w:val="1 Vorlauf rede"/>
    <w:basedOn w:val="Standard"/>
    <w:link w:val="1VorlaufredeZchn"/>
    <w:qFormat/>
    <w:rsid w:val="001843BA"/>
    <w:rPr>
      <w:rFonts w:ascii="Corporate S" w:hAnsi="Corporate S"/>
    </w:rPr>
  </w:style>
  <w:style w:type="character" w:customStyle="1" w:styleId="1VorlaufredeZchn">
    <w:name w:val="1 Vorlauf rede Zchn"/>
    <w:basedOn w:val="Absatz-Standardschriftart"/>
    <w:link w:val="1Vorlaufrede"/>
    <w:rsid w:val="001843BA"/>
    <w:rPr>
      <w:rFonts w:ascii="Corporate S" w:hAnsi="Corporate S"/>
    </w:rPr>
  </w:style>
  <w:style w:type="paragraph" w:customStyle="1" w:styleId="InIBoldLateinMerriweather">
    <w:name w:val="In I #Bold + (Latein) Merriweather"/>
    <w:aliases w:val="8,5 Pt.,Nicht Fett,Schwarz,Zeichenskalierun..."/>
    <w:basedOn w:val="RAZFlietext"/>
    <w:rsid w:val="00A73100"/>
  </w:style>
  <w:style w:type="paragraph" w:customStyle="1" w:styleId="Redeber">
    <w:name w:val="Rede Über"/>
    <w:basedOn w:val="1Vorlaufrede"/>
    <w:link w:val="RedeberZchn"/>
    <w:qFormat/>
    <w:rsid w:val="00F06FE5"/>
    <w:rPr>
      <w:b/>
      <w:bCs/>
      <w:i/>
      <w:iCs/>
      <w:sz w:val="28"/>
      <w:szCs w:val="32"/>
    </w:rPr>
  </w:style>
  <w:style w:type="character" w:customStyle="1" w:styleId="RedeberZchn">
    <w:name w:val="Rede Über Zchn"/>
    <w:basedOn w:val="1VorlaufredeZchn"/>
    <w:link w:val="Redeber"/>
    <w:rsid w:val="00F06FE5"/>
    <w:rPr>
      <w:rFonts w:ascii="Corporate S" w:hAnsi="Corporate S"/>
      <w:b/>
      <w:bCs/>
      <w:i/>
      <w:iCs/>
      <w:sz w:val="28"/>
      <w:szCs w:val="32"/>
    </w:rPr>
  </w:style>
  <w:style w:type="paragraph" w:customStyle="1" w:styleId="RAZVorspann">
    <w:name w:val="#RAZ_Vorspann"/>
    <w:basedOn w:val="Standard"/>
    <w:uiPriority w:val="99"/>
    <w:qFormat/>
    <w:rsid w:val="00822630"/>
    <w:pPr>
      <w:autoSpaceDE w:val="0"/>
      <w:autoSpaceDN w:val="0"/>
      <w:adjustRightInd w:val="0"/>
      <w:spacing w:after="1480" w:line="288" w:lineRule="auto"/>
      <w:ind w:right="397"/>
      <w:textAlignment w:val="center"/>
    </w:pPr>
    <w:rPr>
      <w:rFonts w:ascii="Arial" w:hAnsi="Arial" w:cs="Barlow"/>
      <w:color w:val="000000"/>
      <w:spacing w:val="-3"/>
      <w:w w:val="97"/>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37561">
      <w:bodyDiv w:val="1"/>
      <w:marLeft w:val="0"/>
      <w:marRight w:val="0"/>
      <w:marTop w:val="0"/>
      <w:marBottom w:val="0"/>
      <w:divBdr>
        <w:top w:val="none" w:sz="0" w:space="0" w:color="auto"/>
        <w:left w:val="none" w:sz="0" w:space="0" w:color="auto"/>
        <w:bottom w:val="none" w:sz="0" w:space="0" w:color="auto"/>
        <w:right w:val="none" w:sz="0" w:space="0" w:color="auto"/>
      </w:divBdr>
    </w:div>
    <w:div w:id="724331448">
      <w:bodyDiv w:val="1"/>
      <w:marLeft w:val="0"/>
      <w:marRight w:val="0"/>
      <w:marTop w:val="0"/>
      <w:marBottom w:val="0"/>
      <w:divBdr>
        <w:top w:val="none" w:sz="0" w:space="0" w:color="auto"/>
        <w:left w:val="none" w:sz="0" w:space="0" w:color="auto"/>
        <w:bottom w:val="none" w:sz="0" w:space="0" w:color="auto"/>
        <w:right w:val="none" w:sz="0" w:space="0" w:color="auto"/>
      </w:divBdr>
    </w:div>
    <w:div w:id="1840583232">
      <w:bodyDiv w:val="1"/>
      <w:marLeft w:val="0"/>
      <w:marRight w:val="0"/>
      <w:marTop w:val="0"/>
      <w:marBottom w:val="0"/>
      <w:divBdr>
        <w:top w:val="none" w:sz="0" w:space="0" w:color="auto"/>
        <w:left w:val="none" w:sz="0" w:space="0" w:color="auto"/>
        <w:bottom w:val="none" w:sz="0" w:space="0" w:color="auto"/>
        <w:right w:val="none" w:sz="0" w:space="0" w:color="auto"/>
      </w:divBdr>
    </w:div>
    <w:div w:id="20516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2642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 - Natalie Leopold</dc:creator>
  <cp:keywords/>
  <dc:description/>
  <cp:lastModifiedBy>Annika Holtmannspötter</cp:lastModifiedBy>
  <cp:revision>2</cp:revision>
  <dcterms:created xsi:type="dcterms:W3CDTF">2025-06-12T09:50:00Z</dcterms:created>
  <dcterms:modified xsi:type="dcterms:W3CDTF">2025-06-12T09:50:00Z</dcterms:modified>
</cp:coreProperties>
</file>