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3BB40" w14:textId="77777777" w:rsidR="008A7851" w:rsidRPr="00F35B06" w:rsidRDefault="008A7851" w:rsidP="008A78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5B06">
        <w:rPr>
          <w:rFonts w:ascii="Times New Roman" w:hAnsi="Times New Roman" w:cs="Times New Roman"/>
          <w:b/>
          <w:bCs/>
          <w:sz w:val="24"/>
          <w:szCs w:val="24"/>
        </w:rPr>
        <w:t>Betreff: Unser neues Bezahlsystem ab … (Wochentag, Datum)</w:t>
      </w:r>
    </w:p>
    <w:p w14:paraId="43135380" w14:textId="77777777" w:rsidR="008A7851" w:rsidRDefault="008A7851" w:rsidP="008A7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AD7A3" w14:textId="77777777" w:rsidR="00F35B06" w:rsidRPr="008A7851" w:rsidRDefault="00F35B06" w:rsidP="008A7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739C1" w14:textId="77777777" w:rsidR="008A7851" w:rsidRDefault="008A7851" w:rsidP="008A7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51">
        <w:rPr>
          <w:rFonts w:ascii="Times New Roman" w:hAnsi="Times New Roman" w:cs="Times New Roman"/>
          <w:sz w:val="24"/>
          <w:szCs w:val="24"/>
        </w:rPr>
        <w:t>Liebes … (Abteilung)-Team,</w:t>
      </w:r>
    </w:p>
    <w:p w14:paraId="5875A3DA" w14:textId="77777777" w:rsidR="00F35B06" w:rsidRPr="008A7851" w:rsidRDefault="00F35B06" w:rsidP="008A7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F7C4E" w14:textId="77777777" w:rsidR="008A7851" w:rsidRDefault="008A7851" w:rsidP="008A7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51">
        <w:rPr>
          <w:rFonts w:ascii="Times New Roman" w:hAnsi="Times New Roman" w:cs="Times New Roman"/>
          <w:sz w:val="24"/>
          <w:szCs w:val="24"/>
        </w:rPr>
        <w:t>wohin mit dem Geldbeutel beim Mittagessen? Diese lästige Frage gehört ab … (Wochentag, Datum) der Vergangenheit an. Unser Bezahlsystem in der Kantine wie auch an den Snack- und Getränkeautomaten im Haus wird auf Bezahlung mit Werksausweis umgestellt.</w:t>
      </w:r>
    </w:p>
    <w:p w14:paraId="2865474B" w14:textId="77777777" w:rsidR="00F35B06" w:rsidRPr="008A7851" w:rsidRDefault="00F35B06" w:rsidP="008A7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071FC" w14:textId="77777777" w:rsidR="008A7851" w:rsidRDefault="008A7851" w:rsidP="008A7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51">
        <w:rPr>
          <w:rFonts w:ascii="Times New Roman" w:hAnsi="Times New Roman" w:cs="Times New Roman"/>
          <w:sz w:val="24"/>
          <w:szCs w:val="24"/>
        </w:rPr>
        <w:t>Wie das funktioniert? Ganz einfach! Im Foyer findet ihr bereits ab … (Wochentag, Datum) einen Automaten der Firma …. In diesen steckt ihr euren Werksausweis, um ihn mit einem Wertguthaben „aufzuladen“. Das funktioniert sowohl mit eurer EC-Karte als auch mit Bargeld. Anschließend könnt ihr in der Kantine und an den Automaten mit eurem Werksausweis bezahlen.</w:t>
      </w:r>
    </w:p>
    <w:p w14:paraId="7C1BD84F" w14:textId="77777777" w:rsidR="00F35B06" w:rsidRPr="008A7851" w:rsidRDefault="00F35B06" w:rsidP="008A7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1AC7D" w14:textId="77777777" w:rsidR="008A7851" w:rsidRDefault="008A7851" w:rsidP="008A7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51">
        <w:rPr>
          <w:rFonts w:ascii="Times New Roman" w:hAnsi="Times New Roman" w:cs="Times New Roman"/>
          <w:sz w:val="24"/>
          <w:szCs w:val="24"/>
        </w:rPr>
        <w:t>Andere Bezahlmöglichkeiten gibt es nach einer Übergangsfrist bis zum … (Datum) nicht mehr.</w:t>
      </w:r>
    </w:p>
    <w:p w14:paraId="48934504" w14:textId="77777777" w:rsidR="00F35B06" w:rsidRPr="008A7851" w:rsidRDefault="00F35B06" w:rsidP="008A7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2E604" w14:textId="77777777" w:rsidR="008A7851" w:rsidRDefault="008A7851" w:rsidP="008A7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51">
        <w:rPr>
          <w:rFonts w:ascii="Times New Roman" w:hAnsi="Times New Roman" w:cs="Times New Roman"/>
          <w:sz w:val="24"/>
          <w:szCs w:val="24"/>
        </w:rPr>
        <w:t>Euer Guthaben auf eurem Werksausweis ist unbegrenzt gültig und verfällt nicht. Es kann jederzeit wieder aufgeladen werden – auch wenn noch ein Restbetrag vorhanden ist.</w:t>
      </w:r>
    </w:p>
    <w:p w14:paraId="1F261CD8" w14:textId="77777777" w:rsidR="00F35B06" w:rsidRPr="008A7851" w:rsidRDefault="00F35B06" w:rsidP="008A7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3DA91" w14:textId="341BE3FA" w:rsidR="00F35B06" w:rsidRDefault="008A7851" w:rsidP="00F35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51">
        <w:rPr>
          <w:rFonts w:ascii="Times New Roman" w:hAnsi="Times New Roman" w:cs="Times New Roman"/>
          <w:sz w:val="24"/>
          <w:szCs w:val="24"/>
        </w:rPr>
        <w:t xml:space="preserve">Eure Fragen zum neuen </w:t>
      </w:r>
      <w:r w:rsidR="00F35B06" w:rsidRPr="00F35B06">
        <w:rPr>
          <w:rFonts w:ascii="Times New Roman" w:hAnsi="Times New Roman" w:cs="Times New Roman"/>
          <w:sz w:val="24"/>
          <w:szCs w:val="24"/>
        </w:rPr>
        <w:t>System beantworte ich euch gern.</w:t>
      </w:r>
    </w:p>
    <w:p w14:paraId="511FD7B2" w14:textId="77777777" w:rsidR="00F35B06" w:rsidRPr="00F35B06" w:rsidRDefault="00F35B06" w:rsidP="00F35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FABE6" w14:textId="77777777" w:rsidR="00F35B06" w:rsidRDefault="00F35B06" w:rsidP="00F35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B06">
        <w:rPr>
          <w:rFonts w:ascii="Times New Roman" w:hAnsi="Times New Roman" w:cs="Times New Roman"/>
          <w:sz w:val="24"/>
          <w:szCs w:val="24"/>
        </w:rPr>
        <w:t xml:space="preserve">Ich freue mich auf unser nächstes gemeinsames Mittagessen und </w:t>
      </w:r>
      <w:proofErr w:type="spellStart"/>
      <w:r w:rsidRPr="00F35B06">
        <w:rPr>
          <w:rFonts w:ascii="Times New Roman" w:hAnsi="Times New Roman" w:cs="Times New Roman"/>
          <w:sz w:val="24"/>
          <w:szCs w:val="24"/>
        </w:rPr>
        <w:t>grüße</w:t>
      </w:r>
      <w:proofErr w:type="spellEnd"/>
      <w:r w:rsidRPr="00F35B06">
        <w:rPr>
          <w:rFonts w:ascii="Times New Roman" w:hAnsi="Times New Roman" w:cs="Times New Roman"/>
          <w:sz w:val="24"/>
          <w:szCs w:val="24"/>
        </w:rPr>
        <w:t xml:space="preserve"> euch herzlich</w:t>
      </w:r>
    </w:p>
    <w:p w14:paraId="4CA18EA3" w14:textId="77777777" w:rsidR="00F35B06" w:rsidRDefault="00F35B06" w:rsidP="00F35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4E6F6" w14:textId="38A27CFC" w:rsidR="00F35B06" w:rsidRDefault="00F35B06" w:rsidP="00F35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B06">
        <w:rPr>
          <w:rFonts w:ascii="Times New Roman" w:hAnsi="Times New Roman" w:cs="Times New Roman"/>
          <w:sz w:val="24"/>
          <w:szCs w:val="24"/>
        </w:rPr>
        <w:t>Johanna Larisch</w:t>
      </w:r>
    </w:p>
    <w:p w14:paraId="07FD2FA1" w14:textId="77777777" w:rsidR="00F35B06" w:rsidRPr="00F35B06" w:rsidRDefault="00F35B06" w:rsidP="00F35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B06">
        <w:rPr>
          <w:rFonts w:ascii="Times New Roman" w:hAnsi="Times New Roman" w:cs="Times New Roman"/>
          <w:sz w:val="24"/>
          <w:szCs w:val="24"/>
        </w:rPr>
        <w:t>Assistentin … (Abteilung)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84643">
    <w:abstractNumId w:val="7"/>
  </w:num>
  <w:num w:numId="2" w16cid:durableId="302081164">
    <w:abstractNumId w:val="2"/>
  </w:num>
  <w:num w:numId="3" w16cid:durableId="2045861671">
    <w:abstractNumId w:val="6"/>
  </w:num>
  <w:num w:numId="4" w16cid:durableId="99953731">
    <w:abstractNumId w:val="8"/>
  </w:num>
  <w:num w:numId="5" w16cid:durableId="1153372080">
    <w:abstractNumId w:val="1"/>
  </w:num>
  <w:num w:numId="6" w16cid:durableId="875460883">
    <w:abstractNumId w:val="4"/>
  </w:num>
  <w:num w:numId="7" w16cid:durableId="1828788535">
    <w:abstractNumId w:val="3"/>
  </w:num>
  <w:num w:numId="8" w16cid:durableId="734013541">
    <w:abstractNumId w:val="0"/>
  </w:num>
  <w:num w:numId="9" w16cid:durableId="489834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851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C44EE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25D16"/>
    <w:rsid w:val="00F336F3"/>
    <w:rsid w:val="00F35B06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2025-01-21T11:52:00Z</dcterms:created>
  <dcterms:modified xsi:type="dcterms:W3CDTF">2025-01-21T11:53:00Z</dcterms:modified>
</cp:coreProperties>
</file>