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2FC2" w14:textId="416E56CB" w:rsidR="00C06168" w:rsidRPr="00494198" w:rsidRDefault="00494198">
      <w:pPr>
        <w:rPr>
          <w:b/>
          <w:bCs/>
          <w:sz w:val="32"/>
          <w:szCs w:val="32"/>
        </w:rPr>
      </w:pPr>
      <w:r w:rsidRPr="00494198">
        <w:rPr>
          <w:b/>
          <w:bCs/>
          <w:sz w:val="32"/>
          <w:szCs w:val="32"/>
        </w:rPr>
        <w:t xml:space="preserve">Das Johari‐Fenster: Was wir selbst </w:t>
      </w:r>
      <w:proofErr w:type="spellStart"/>
      <w:r w:rsidRPr="00494198">
        <w:rPr>
          <w:b/>
          <w:bCs/>
          <w:sz w:val="32"/>
          <w:szCs w:val="32"/>
        </w:rPr>
        <w:t>über</w:t>
      </w:r>
      <w:proofErr w:type="spellEnd"/>
      <w:r w:rsidRPr="00494198">
        <w:rPr>
          <w:b/>
          <w:bCs/>
          <w:sz w:val="32"/>
          <w:szCs w:val="32"/>
        </w:rPr>
        <w:t xml:space="preserve"> uns wissen – und was anderen </w:t>
      </w:r>
      <w:proofErr w:type="spellStart"/>
      <w:r w:rsidRPr="00494198">
        <w:rPr>
          <w:b/>
          <w:bCs/>
          <w:sz w:val="32"/>
          <w:szCs w:val="32"/>
        </w:rPr>
        <w:t>über</w:t>
      </w:r>
      <w:proofErr w:type="spellEnd"/>
      <w:r w:rsidRPr="00494198">
        <w:rPr>
          <w:b/>
          <w:bCs/>
          <w:sz w:val="32"/>
          <w:szCs w:val="32"/>
        </w:rPr>
        <w:t xml:space="preserve"> uns bekannt ist</w:t>
      </w:r>
    </w:p>
    <w:p w14:paraId="79145B92" w14:textId="0E1FB693" w:rsidR="00494198" w:rsidRDefault="00494198">
      <w:r w:rsidRPr="00494198">
        <w:drawing>
          <wp:inline distT="0" distB="0" distL="0" distR="0" wp14:anchorId="71ABDD39" wp14:editId="25B2F032">
            <wp:extent cx="3733800" cy="2990850"/>
            <wp:effectExtent l="0" t="0" r="0" b="0"/>
            <wp:docPr id="1517936627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36627" name="Grafik 1" descr="Ein Bild, das Text, Screenshot, Zahl, Schrif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3E96" w14:textId="77777777" w:rsidR="00077BA6" w:rsidRPr="00077BA6" w:rsidRDefault="00077BA6" w:rsidP="00077BA6">
      <w:pPr>
        <w:rPr>
          <w:b/>
          <w:bCs/>
        </w:rPr>
      </w:pPr>
      <w:r w:rsidRPr="00077BA6">
        <w:rPr>
          <w:b/>
          <w:bCs/>
        </w:rPr>
        <w:t>A Was wir von uns in der Öffentlichkeit zeigen</w:t>
      </w:r>
    </w:p>
    <w:p w14:paraId="6525F953" w14:textId="77777777" w:rsidR="00077BA6" w:rsidRDefault="00077BA6" w:rsidP="00077BA6">
      <w:r w:rsidRPr="00077BA6">
        <w:t>Dieses Feld enthält den Anteil unserer „ö</w:t>
      </w:r>
      <w:r>
        <w:t>f</w:t>
      </w:r>
      <w:r w:rsidRPr="00077BA6">
        <w:t>fentlichen Person“.</w:t>
      </w:r>
      <w:r>
        <w:t xml:space="preserve"> </w:t>
      </w:r>
      <w:r w:rsidRPr="00077BA6">
        <w:t>Unser hier gezeigtes Verhalten ist uns selbst und unserem</w:t>
      </w:r>
      <w:r>
        <w:t xml:space="preserve"> </w:t>
      </w:r>
      <w:r w:rsidRPr="00077BA6">
        <w:t>Umfeld bekannt (bewusst). Hier legen wir ein Verhalten,</w:t>
      </w:r>
      <w:r>
        <w:t xml:space="preserve"> </w:t>
      </w:r>
      <w:r w:rsidRPr="00077BA6">
        <w:t>mit dem wir uns weitestgehend sicher fühlen und das von</w:t>
      </w:r>
      <w:r>
        <w:t xml:space="preserve"> </w:t>
      </w:r>
      <w:r w:rsidRPr="00077BA6">
        <w:t>unserem Umfeld akzeptiert wird, an den Tag.</w:t>
      </w:r>
    </w:p>
    <w:p w14:paraId="654153E4" w14:textId="7CDAC788" w:rsidR="00077BA6" w:rsidRPr="00077BA6" w:rsidRDefault="00077BA6" w:rsidP="00077BA6">
      <w:pPr>
        <w:rPr>
          <w:b/>
          <w:bCs/>
        </w:rPr>
      </w:pPr>
      <w:r w:rsidRPr="00077BA6">
        <w:rPr>
          <w:b/>
          <w:bCs/>
        </w:rPr>
        <w:t>B Was wir anderen nicht zeigen</w:t>
      </w:r>
    </w:p>
    <w:p w14:paraId="0E8260BE" w14:textId="09DB6A27" w:rsidR="00077BA6" w:rsidRPr="00077BA6" w:rsidRDefault="00077BA6" w:rsidP="00077BA6">
      <w:r w:rsidRPr="00077BA6">
        <w:t>Dieses Feld enthält unsere „private Person“. Unser hier gezeigtes</w:t>
      </w:r>
      <w:r>
        <w:t xml:space="preserve"> </w:t>
      </w:r>
      <w:r w:rsidRPr="00077BA6">
        <w:t>Verhalten ist uns selbst bekannt und geprägt von</w:t>
      </w:r>
      <w:r>
        <w:t xml:space="preserve"> </w:t>
      </w:r>
      <w:r w:rsidRPr="00077BA6">
        <w:t>dem Wunsch, unsere Privatsphäre zu schützen. Hier sind</w:t>
      </w:r>
      <w:r>
        <w:t xml:space="preserve"> </w:t>
      </w:r>
      <w:r w:rsidRPr="00077BA6">
        <w:t>unsere persönlichen Werte und Überzeugungen, aber auch</w:t>
      </w:r>
      <w:r>
        <w:t xml:space="preserve"> </w:t>
      </w:r>
      <w:r w:rsidRPr="00077BA6">
        <w:t>die Schwächen und „Geheimnisse“ angesiedelt. Dieser Bereich</w:t>
      </w:r>
      <w:r>
        <w:t xml:space="preserve"> </w:t>
      </w:r>
      <w:r w:rsidRPr="00077BA6">
        <w:t>ist für eine gelungene Kommunikation dann problematisch,</w:t>
      </w:r>
      <w:r>
        <w:t xml:space="preserve"> </w:t>
      </w:r>
      <w:r w:rsidRPr="00077BA6">
        <w:t>wenn etwa bewusst gegen andere gearbeitet wird,</w:t>
      </w:r>
      <w:r>
        <w:t xml:space="preserve"> </w:t>
      </w:r>
      <w:r w:rsidRPr="00077BA6">
        <w:t>um ein Ziel zu erreichen oder um von eigenen Schwächen</w:t>
      </w:r>
      <w:r>
        <w:t xml:space="preserve"> </w:t>
      </w:r>
      <w:r w:rsidRPr="00077BA6">
        <w:t>abzulenken.</w:t>
      </w:r>
    </w:p>
    <w:p w14:paraId="3AC6108C" w14:textId="77777777" w:rsidR="00077BA6" w:rsidRPr="00077BA6" w:rsidRDefault="00077BA6" w:rsidP="00077BA6">
      <w:pPr>
        <w:rPr>
          <w:b/>
          <w:bCs/>
        </w:rPr>
      </w:pPr>
      <w:r w:rsidRPr="00077BA6">
        <w:rPr>
          <w:b/>
          <w:bCs/>
        </w:rPr>
        <w:t>C Was andere über uns wissen (wir aber nicht)</w:t>
      </w:r>
    </w:p>
    <w:p w14:paraId="25C5412D" w14:textId="63FC83C7" w:rsidR="00077BA6" w:rsidRPr="00077BA6" w:rsidRDefault="00077BA6" w:rsidP="00077BA6">
      <w:r w:rsidRPr="00077BA6">
        <w:t>Dieses Feld beschreibt den sogenannten „blinden Fleck“.</w:t>
      </w:r>
      <w:r>
        <w:t xml:space="preserve"> </w:t>
      </w:r>
      <w:r w:rsidRPr="00077BA6">
        <w:t>Unser hier gezeigtes Verhalten ist uns selbst nicht bekannt</w:t>
      </w:r>
      <w:r>
        <w:t xml:space="preserve"> </w:t>
      </w:r>
      <w:r w:rsidRPr="00077BA6">
        <w:t>(unbewusst). Unserem Umfeld hingegen ist es sehr wohl bekannt,</w:t>
      </w:r>
      <w:r>
        <w:t xml:space="preserve"> </w:t>
      </w:r>
      <w:r w:rsidRPr="00077BA6">
        <w:t>unter anderem in der Wahrnehmung unserer Ticks,</w:t>
      </w:r>
      <w:r>
        <w:t xml:space="preserve"> </w:t>
      </w:r>
      <w:r w:rsidRPr="00077BA6">
        <w:t>Vorlieben und Abneigungen. Dieses Verhalten transportieren</w:t>
      </w:r>
      <w:r>
        <w:t xml:space="preserve"> </w:t>
      </w:r>
      <w:r w:rsidRPr="00077BA6">
        <w:t>wir meist auf der Ebene der Gestik und Mimik (Körpersprache).</w:t>
      </w:r>
      <w:r>
        <w:t xml:space="preserve"> </w:t>
      </w:r>
      <w:r w:rsidRPr="00077BA6">
        <w:t>Der „blinde Fleck“ bildet den größten Stolperstein</w:t>
      </w:r>
      <w:r>
        <w:t xml:space="preserve"> </w:t>
      </w:r>
      <w:r w:rsidRPr="00077BA6">
        <w:t>in der Kommunikation mit unseren Mitmenschen. Allerdings</w:t>
      </w:r>
      <w:r>
        <w:t xml:space="preserve"> </w:t>
      </w:r>
      <w:r w:rsidRPr="00077BA6">
        <w:t>gibt es viele Möglichkeiten, ihn zu verringern – mehr</w:t>
      </w:r>
      <w:r>
        <w:t xml:space="preserve"> </w:t>
      </w:r>
      <w:r w:rsidRPr="00077BA6">
        <w:t>dazu im Folgenden.</w:t>
      </w:r>
    </w:p>
    <w:p w14:paraId="1B620F0D" w14:textId="77777777" w:rsidR="00077BA6" w:rsidRPr="00077BA6" w:rsidRDefault="00077BA6" w:rsidP="00077BA6">
      <w:pPr>
        <w:rPr>
          <w:b/>
          <w:bCs/>
        </w:rPr>
      </w:pPr>
      <w:r w:rsidRPr="00077BA6">
        <w:rPr>
          <w:b/>
          <w:bCs/>
        </w:rPr>
        <w:t>D Was weder wir noch andere über uns wissen</w:t>
      </w:r>
    </w:p>
    <w:p w14:paraId="579DCB07" w14:textId="3FB7D8C4" w:rsidR="00077BA6" w:rsidRDefault="00077BA6" w:rsidP="00077BA6">
      <w:r w:rsidRPr="00077BA6">
        <w:t>Dieses Feld umfasst Anteile unserer Persönlichkeit, die sowohl</w:t>
      </w:r>
      <w:r>
        <w:t xml:space="preserve"> </w:t>
      </w:r>
      <w:r w:rsidRPr="00077BA6">
        <w:t>uns als auch unserem Umfeld nicht bekannt sind. Hier</w:t>
      </w:r>
      <w:r>
        <w:t xml:space="preserve"> </w:t>
      </w:r>
      <w:r w:rsidRPr="00077BA6">
        <w:t>sind verborgene Talente und geheime Wünsche, aber auch</w:t>
      </w:r>
      <w:r>
        <w:t xml:space="preserve"> </w:t>
      </w:r>
      <w:r w:rsidRPr="00077BA6">
        <w:t>Ängste angesiedelt, die sich tief im Unbewussten eingenistet</w:t>
      </w:r>
      <w:r>
        <w:t xml:space="preserve"> </w:t>
      </w:r>
      <w:r w:rsidRPr="00077BA6">
        <w:t>haben. Der Bedarf, an diesen Persönlichkeitsanteilen zu</w:t>
      </w:r>
      <w:r>
        <w:t xml:space="preserve"> </w:t>
      </w:r>
      <w:r w:rsidRPr="00077BA6">
        <w:t>arbeiten, zeigt sich oft erst durch nicht genauer definierbare</w:t>
      </w:r>
      <w:r>
        <w:t xml:space="preserve"> </w:t>
      </w:r>
      <w:r w:rsidRPr="00077BA6">
        <w:t>Sehnsüchte oder Unzufriedenheit.</w:t>
      </w:r>
    </w:p>
    <w:sectPr w:rsidR="00077B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8"/>
    <w:rsid w:val="00077BA6"/>
    <w:rsid w:val="00230DF9"/>
    <w:rsid w:val="004011D4"/>
    <w:rsid w:val="00494198"/>
    <w:rsid w:val="007113A5"/>
    <w:rsid w:val="007240F0"/>
    <w:rsid w:val="00C06168"/>
    <w:rsid w:val="00C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7383"/>
  <w15:chartTrackingRefBased/>
  <w15:docId w15:val="{F6F70420-2306-42C0-974D-78B1F233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1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1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1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1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1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1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1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1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1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1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1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1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1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1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1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1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1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1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1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1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2025-01-21T20:16:00Z</dcterms:created>
  <dcterms:modified xsi:type="dcterms:W3CDTF">2025-01-21T20:19:00Z</dcterms:modified>
</cp:coreProperties>
</file>