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83857" w14:textId="77777777" w:rsidR="00453542" w:rsidRPr="00453542" w:rsidRDefault="00453542" w:rsidP="00453542">
      <w:pPr>
        <w:rPr>
          <w:b/>
          <w:bCs/>
        </w:rPr>
      </w:pPr>
      <w:r w:rsidRPr="00453542">
        <w:rPr>
          <w:b/>
          <w:bCs/>
        </w:rPr>
        <w:t>Betreff: Die Vorzüge des Wassermanns</w:t>
      </w:r>
    </w:p>
    <w:p w14:paraId="3CE61502" w14:textId="77777777" w:rsidR="00453542" w:rsidRDefault="00453542" w:rsidP="00453542"/>
    <w:p w14:paraId="61C0B86E" w14:textId="77777777" w:rsidR="00453542" w:rsidRDefault="00453542" w:rsidP="00453542">
      <w:r>
        <w:t>Liebe Rachel,</w:t>
      </w:r>
    </w:p>
    <w:p w14:paraId="39703179" w14:textId="77777777" w:rsidR="00453542" w:rsidRDefault="00453542" w:rsidP="00453542">
      <w:r>
        <w:t>seit du zu unserem Führungsteam gehörst, haben sich die Grenzen des Machbaren verschoben, denn du fackelst nicht lange, sondern packst die Dinge einfach an.</w:t>
      </w:r>
    </w:p>
    <w:p w14:paraId="2026BCCF" w14:textId="77777777" w:rsidR="00453542" w:rsidRDefault="00453542" w:rsidP="00453542">
      <w:r>
        <w:t>Du steckst voller kreativer Ideen und gehst mit deinem Team auch mal unkonventionelle Wege. Dabei reißt du mit deinem Enthusiasmus alle mit.</w:t>
      </w:r>
    </w:p>
    <w:p w14:paraId="0926207A" w14:textId="77777777" w:rsidR="00453542" w:rsidRDefault="00453542" w:rsidP="00453542">
      <w:r>
        <w:t>Typisch für jemanden, der im Sternzeichen des Wassermanns geboren ist? Auf jeden Fall typisch für dich!</w:t>
      </w:r>
    </w:p>
    <w:p w14:paraId="16B8A28B" w14:textId="77777777" w:rsidR="00453542" w:rsidRDefault="00453542" w:rsidP="00453542">
      <w:r>
        <w:t>Du bist als einfallsreiche und emphatische Wassermann-Frau eine große Bereicherung für unser Team.</w:t>
      </w:r>
    </w:p>
    <w:p w14:paraId="44406724" w14:textId="77777777" w:rsidR="00453542" w:rsidRDefault="00453542" w:rsidP="00453542">
      <w:r>
        <w:t>Vielen Dank für dein Engagement und meine herzlichen Glückwünsche zu deinem Geburtstag!</w:t>
      </w:r>
    </w:p>
    <w:p w14:paraId="776F5843" w14:textId="77777777" w:rsidR="00453542" w:rsidRDefault="00453542" w:rsidP="00453542">
      <w:r>
        <w:t>Ich wünsche dir auch im neuen Lebensjahr viel Erfolg, Gesundheit und Zufriedenheit.</w:t>
      </w:r>
    </w:p>
    <w:p w14:paraId="75C1B634" w14:textId="2B4454A0" w:rsidR="00453542" w:rsidRDefault="00453542" w:rsidP="00453542">
      <w:r>
        <w:t>Mach dir heute einen schönen Tag!</w:t>
      </w:r>
    </w:p>
    <w:p w14:paraId="49DEEBFA" w14:textId="77777777" w:rsidR="00453542" w:rsidRDefault="00453542" w:rsidP="00453542">
      <w:r>
        <w:t>Es grüßt dich</w:t>
      </w:r>
    </w:p>
    <w:p w14:paraId="2A9FD281" w14:textId="77777777" w:rsidR="00453542" w:rsidRDefault="00453542" w:rsidP="00453542">
      <w:r>
        <w:t>Ilona Weil</w:t>
      </w:r>
    </w:p>
    <w:p w14:paraId="00705D8B" w14:textId="5D233472" w:rsidR="00601F48" w:rsidRPr="00453542" w:rsidRDefault="00453542" w:rsidP="00453542">
      <w:r>
        <w:t>Geschäftsführerin</w:t>
      </w:r>
    </w:p>
    <w:sectPr w:rsidR="00601F48" w:rsidRPr="004535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100714"/>
    <w:rsid w:val="00453542"/>
    <w:rsid w:val="00601F48"/>
    <w:rsid w:val="006568DA"/>
    <w:rsid w:val="006A7D08"/>
    <w:rsid w:val="007123DE"/>
    <w:rsid w:val="00815FC7"/>
    <w:rsid w:val="009A4A47"/>
    <w:rsid w:val="009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2024-12-03T13:18:00Z</dcterms:created>
  <dcterms:modified xsi:type="dcterms:W3CDTF">2024-12-03T13:20:00Z</dcterms:modified>
</cp:coreProperties>
</file>