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DDA1" w14:textId="27F511DE" w:rsidR="00190C13" w:rsidRDefault="002562BE" w:rsidP="002562BE">
      <w:pPr>
        <w:spacing w:before="120" w:after="120"/>
        <w:rPr>
          <w:rFonts w:asciiTheme="minorHAnsi" w:hAnsiTheme="minorHAnsi" w:cs="Arial"/>
        </w:rPr>
      </w:pPr>
      <w:r w:rsidRPr="002562BE">
        <w:rPr>
          <w:rFonts w:asciiTheme="minorHAnsi" w:hAnsiTheme="minorHAnsi" w:cs="Arial"/>
          <w:b/>
          <w:color w:val="FF0000"/>
          <w:sz w:val="32"/>
          <w:szCs w:val="32"/>
        </w:rPr>
        <w:t>Checkliste: Wie können Sie die Terminplanung für</w:t>
      </w:r>
      <w:r>
        <w:rPr>
          <w:rFonts w:asciiTheme="minorHAnsi" w:hAnsiTheme="minorHAnsi" w:cs="Arial"/>
          <w:b/>
          <w:color w:val="FF0000"/>
          <w:sz w:val="32"/>
          <w:szCs w:val="32"/>
        </w:rPr>
        <w:t xml:space="preserve"> </w:t>
      </w:r>
      <w:r w:rsidRPr="002562BE">
        <w:rPr>
          <w:rFonts w:asciiTheme="minorHAnsi" w:hAnsiTheme="minorHAnsi" w:cs="Arial"/>
          <w:b/>
          <w:color w:val="FF0000"/>
          <w:sz w:val="32"/>
          <w:szCs w:val="32"/>
        </w:rPr>
        <w:t>Ihre Führungskraft optimieren?</w:t>
      </w:r>
    </w:p>
    <w:tbl>
      <w:tblPr>
        <w:tblStyle w:val="Tabellenraster"/>
        <w:tblW w:w="7508" w:type="dxa"/>
        <w:tblLayout w:type="fixed"/>
        <w:tblLook w:val="04A0" w:firstRow="1" w:lastRow="0" w:firstColumn="1" w:lastColumn="0" w:noHBand="0" w:noVBand="1"/>
      </w:tblPr>
      <w:tblGrid>
        <w:gridCol w:w="6658"/>
        <w:gridCol w:w="850"/>
      </w:tblGrid>
      <w:tr w:rsidR="007A5481" w:rsidRPr="00BD4E4F" w14:paraId="30F5C071" w14:textId="39F1D96D" w:rsidTr="00AC3617">
        <w:trPr>
          <w:trHeight w:val="547"/>
        </w:trPr>
        <w:tc>
          <w:tcPr>
            <w:tcW w:w="6658" w:type="dxa"/>
            <w:shd w:val="clear" w:color="auto" w:fill="auto"/>
          </w:tcPr>
          <w:p w14:paraId="281B0E06" w14:textId="4B1DEBA8" w:rsidR="007A5481" w:rsidRPr="00417573" w:rsidRDefault="002562BE" w:rsidP="002562BE">
            <w:pPr>
              <w:rPr>
                <w:rFonts w:asciiTheme="minorHAnsi" w:hAnsiTheme="minorHAnsi" w:cstheme="minorHAnsi"/>
                <w:bCs/>
              </w:rPr>
            </w:pPr>
            <w:r w:rsidRPr="002562BE">
              <w:rPr>
                <w:rFonts w:asciiTheme="minorHAnsi" w:hAnsiTheme="minorHAnsi" w:cstheme="minorHAnsi"/>
                <w:bCs/>
              </w:rPr>
              <w:t>Wann darf der früheste Termin starten, und wann sollte der letzte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2562BE">
              <w:rPr>
                <w:rFonts w:asciiTheme="minorHAnsi" w:hAnsiTheme="minorHAnsi" w:cstheme="minorHAnsi"/>
                <w:bCs/>
              </w:rPr>
              <w:t>Termin am Tag spätestens enden?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869283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0E2EF827" w14:textId="0318EBB0" w:rsidR="007A5481" w:rsidRPr="00BD4E4F" w:rsidRDefault="007A5481" w:rsidP="002562B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A5481" w:rsidRPr="00BD4E4F" w14:paraId="045046D7" w14:textId="3AF2A392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1D02825F" w14:textId="45B13DF4" w:rsidR="007A5481" w:rsidRPr="00417573" w:rsidRDefault="002562BE" w:rsidP="002562B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62BE">
              <w:rPr>
                <w:rFonts w:asciiTheme="minorHAnsi" w:hAnsiTheme="minorHAnsi" w:cstheme="minorHAnsi"/>
              </w:rPr>
              <w:t>Wie viele Termine dürfen maximal pro Tag eingeplant werden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62BE">
              <w:rPr>
                <w:rFonts w:asciiTheme="minorHAnsi" w:hAnsiTheme="minorHAnsi" w:cstheme="minorHAnsi"/>
              </w:rPr>
              <w:t>beziehungsweise wie viele Stunden insgesamt?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71649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0979E2BF" w14:textId="249A8B35" w:rsidR="007A5481" w:rsidRPr="00BD4E4F" w:rsidRDefault="007A5481" w:rsidP="002562B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A5481" w:rsidRPr="00BD4E4F" w14:paraId="036DD081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34CF762D" w14:textId="1387F1B5" w:rsidR="007A5481" w:rsidRPr="00417573" w:rsidRDefault="002562BE" w:rsidP="002562BE">
            <w:pPr>
              <w:spacing w:before="120" w:after="120"/>
              <w:rPr>
                <w:rFonts w:asciiTheme="minorHAnsi" w:hAnsiTheme="minorHAnsi" w:cstheme="minorHAnsi"/>
              </w:rPr>
            </w:pPr>
            <w:r w:rsidRPr="002562BE">
              <w:rPr>
                <w:rFonts w:asciiTheme="minorHAnsi" w:hAnsiTheme="minorHAnsi" w:cstheme="minorHAnsi"/>
              </w:rPr>
              <w:t>Welche regelmäßigen Termine müssen vor- oder nachbereitet werden?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62BE">
              <w:rPr>
                <w:rFonts w:asciiTheme="minorHAnsi" w:hAnsiTheme="minorHAnsi" w:cstheme="minorHAnsi"/>
              </w:rPr>
              <w:t>Wie viel Zeit sollte dafür eingeplant werden?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3611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15F56D46" w14:textId="69625B7C" w:rsidR="007A5481" w:rsidRPr="00BD4E4F" w:rsidRDefault="007A5481" w:rsidP="002562B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A5481" w:rsidRPr="00BD4E4F" w14:paraId="214350BD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22F92F7D" w14:textId="39614B75" w:rsidR="007A5481" w:rsidRPr="00417573" w:rsidRDefault="002562BE" w:rsidP="002562BE">
            <w:pPr>
              <w:spacing w:before="120" w:after="120"/>
              <w:rPr>
                <w:rFonts w:asciiTheme="minorHAnsi" w:hAnsiTheme="minorHAnsi" w:cstheme="minorHAnsi"/>
              </w:rPr>
            </w:pPr>
            <w:r w:rsidRPr="002562BE">
              <w:rPr>
                <w:rFonts w:asciiTheme="minorHAnsi" w:hAnsiTheme="minorHAnsi" w:cstheme="minorHAnsi"/>
              </w:rPr>
              <w:t>Lässt sich generell eine Pufferzeit für die Vor- und Nachbereitung von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62BE">
              <w:rPr>
                <w:rFonts w:asciiTheme="minorHAnsi" w:hAnsiTheme="minorHAnsi" w:cstheme="minorHAnsi"/>
              </w:rPr>
              <w:t>Terminen festlegen (je länger die Dauer des Termins, umso mehr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62BE">
              <w:rPr>
                <w:rFonts w:asciiTheme="minorHAnsi" w:hAnsiTheme="minorHAnsi" w:cstheme="minorHAnsi"/>
              </w:rPr>
              <w:t>Pufferzeit)?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05114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4C9F95D1" w14:textId="7D5C9110" w:rsidR="007A5481" w:rsidRPr="00BD4E4F" w:rsidRDefault="007A5481" w:rsidP="002562B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A5481" w:rsidRPr="00BD4E4F" w14:paraId="7B91B48C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4B62BD71" w14:textId="239C0AC8" w:rsidR="007A5481" w:rsidRPr="00417573" w:rsidRDefault="002562BE" w:rsidP="002562BE">
            <w:pPr>
              <w:spacing w:before="120" w:after="120"/>
              <w:rPr>
                <w:rFonts w:asciiTheme="minorHAnsi" w:hAnsiTheme="minorHAnsi" w:cstheme="minorHAnsi"/>
              </w:rPr>
            </w:pPr>
            <w:r w:rsidRPr="002562BE">
              <w:rPr>
                <w:rFonts w:asciiTheme="minorHAnsi" w:hAnsiTheme="minorHAnsi" w:cstheme="minorHAnsi"/>
              </w:rPr>
              <w:t>Soll es mittags eine richtige Essenspause geben? Wie viel Zeit sollte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62BE">
              <w:rPr>
                <w:rFonts w:asciiTheme="minorHAnsi" w:hAnsiTheme="minorHAnsi" w:cstheme="minorHAnsi"/>
              </w:rPr>
              <w:t>dafür zur Verfügung stehen?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966042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260A7E08" w14:textId="3DC3FCAF" w:rsidR="007A5481" w:rsidRPr="00BD4E4F" w:rsidRDefault="007A5481" w:rsidP="002562B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A5481" w:rsidRPr="00BD4E4F" w14:paraId="3C7B69D1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256A6BCE" w14:textId="4B4ED9C5" w:rsidR="007A5481" w:rsidRPr="00417573" w:rsidRDefault="002562BE" w:rsidP="002562BE">
            <w:pPr>
              <w:spacing w:before="120" w:after="120"/>
              <w:rPr>
                <w:rFonts w:asciiTheme="minorHAnsi" w:hAnsiTheme="minorHAnsi" w:cstheme="minorHAnsi"/>
              </w:rPr>
            </w:pPr>
            <w:r w:rsidRPr="002562BE">
              <w:rPr>
                <w:rFonts w:asciiTheme="minorHAnsi" w:hAnsiTheme="minorHAnsi" w:cstheme="minorHAnsi"/>
              </w:rPr>
              <w:t>Soll es einen kompletten terminfreien Arbeitstag oder auch zwei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62BE">
              <w:rPr>
                <w:rFonts w:asciiTheme="minorHAnsi" w:hAnsiTheme="minorHAnsi" w:cstheme="minorHAnsi"/>
              </w:rPr>
              <w:t>komplett terminfreie halbe Tage geben?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16620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7EB68E3B" w14:textId="7D1499B0" w:rsidR="007A5481" w:rsidRPr="00BD4E4F" w:rsidRDefault="007A5481" w:rsidP="002562B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A5481" w:rsidRPr="00BD4E4F" w14:paraId="73737E9A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58687D39" w14:textId="631A2AF0" w:rsidR="007A5481" w:rsidRPr="00417573" w:rsidRDefault="002562BE" w:rsidP="002562BE">
            <w:pPr>
              <w:spacing w:before="120" w:after="120"/>
              <w:rPr>
                <w:rFonts w:asciiTheme="minorHAnsi" w:hAnsiTheme="minorHAnsi" w:cstheme="minorHAnsi"/>
              </w:rPr>
            </w:pPr>
            <w:r w:rsidRPr="002562BE">
              <w:rPr>
                <w:rFonts w:asciiTheme="minorHAnsi" w:hAnsiTheme="minorHAnsi" w:cstheme="minorHAnsi"/>
              </w:rPr>
              <w:t>Soll es nach einer längeren Dienstreise/nach dem Urlaub einen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62BE">
              <w:rPr>
                <w:rFonts w:asciiTheme="minorHAnsi" w:hAnsiTheme="minorHAnsi" w:cstheme="minorHAnsi"/>
              </w:rPr>
              <w:t>terminfreien Arbeitstag geben?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88406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3B98E41A" w14:textId="0D3CB1D5" w:rsidR="007A5481" w:rsidRPr="00BD4E4F" w:rsidRDefault="007A5481" w:rsidP="002562B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A5481" w:rsidRPr="00417573" w14:paraId="68898B52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74DBC55C" w14:textId="299FECDC" w:rsidR="007A5481" w:rsidRPr="00417573" w:rsidRDefault="002562BE" w:rsidP="002562BE">
            <w:pPr>
              <w:spacing w:before="120" w:after="120"/>
              <w:rPr>
                <w:rFonts w:asciiTheme="minorHAnsi" w:hAnsiTheme="minorHAnsi" w:cstheme="minorHAnsi"/>
              </w:rPr>
            </w:pPr>
            <w:r w:rsidRPr="002562BE">
              <w:rPr>
                <w:rFonts w:asciiTheme="minorHAnsi" w:hAnsiTheme="minorHAnsi" w:cstheme="minorHAnsi"/>
              </w:rPr>
              <w:t>Zu welcher Tageszeit richten Sie am besten ungestörte Arbeitseinheiten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62BE">
              <w:rPr>
                <w:rFonts w:asciiTheme="minorHAnsi" w:hAnsiTheme="minorHAnsi" w:cstheme="minorHAnsi"/>
              </w:rPr>
              <w:t>(„Stille Stunden“) ein? Beispielsweise: 90 Minuten morgens,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62BE">
              <w:rPr>
                <w:rFonts w:asciiTheme="minorHAnsi" w:hAnsiTheme="minorHAnsi" w:cstheme="minorHAnsi"/>
              </w:rPr>
              <w:t>direkt nach Ihrem gemeinsamen Abstimmungsmeeting?</w:t>
            </w:r>
          </w:p>
        </w:tc>
        <w:sdt>
          <w:sdtPr>
            <w:rPr>
              <w:rFonts w:asciiTheme="minorHAnsi" w:hAnsiTheme="minorHAnsi" w:cstheme="minorHAnsi"/>
            </w:rPr>
            <w:id w:val="-65446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2E2F52D5" w14:textId="39F4DCDB" w:rsidR="007A5481" w:rsidRPr="00417573" w:rsidRDefault="007A5481" w:rsidP="002562B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4175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A5481" w:rsidRPr="00417573" w14:paraId="74DD34BC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3A020D10" w14:textId="4A1E29D1" w:rsidR="007A5481" w:rsidRPr="00417573" w:rsidRDefault="002562BE" w:rsidP="002562BE">
            <w:pPr>
              <w:spacing w:before="120" w:after="120"/>
              <w:rPr>
                <w:rFonts w:asciiTheme="minorHAnsi" w:hAnsiTheme="minorHAnsi" w:cstheme="minorHAnsi"/>
              </w:rPr>
            </w:pPr>
            <w:r w:rsidRPr="002562BE">
              <w:rPr>
                <w:rFonts w:asciiTheme="minorHAnsi" w:hAnsiTheme="minorHAnsi" w:cstheme="minorHAnsi"/>
              </w:rPr>
              <w:t>Haben Sie die Erlaubnis, während dieser Zeiten ungeplante Besucher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62BE">
              <w:rPr>
                <w:rFonts w:asciiTheme="minorHAnsi" w:hAnsiTheme="minorHAnsi" w:cstheme="minorHAnsi"/>
              </w:rPr>
              <w:t>abzuweisen? Gibt es bestimmte Personen, die davon ausgenommen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62BE">
              <w:rPr>
                <w:rFonts w:asciiTheme="minorHAnsi" w:hAnsiTheme="minorHAnsi" w:cstheme="minorHAnsi"/>
              </w:rPr>
              <w:t>werden sollen?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59988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7BBBF61A" w14:textId="051BD713" w:rsidR="007A5481" w:rsidRPr="00417573" w:rsidRDefault="007A5481" w:rsidP="002562B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41757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7A5481" w:rsidRPr="00417573" w14:paraId="73ABF9D1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489D036D" w14:textId="691688A5" w:rsidR="007A5481" w:rsidRPr="00417573" w:rsidRDefault="002562BE" w:rsidP="007A5481">
            <w:pPr>
              <w:spacing w:before="120" w:after="120"/>
              <w:rPr>
                <w:rFonts w:asciiTheme="minorHAnsi" w:hAnsiTheme="minorHAnsi" w:cstheme="minorHAnsi"/>
              </w:rPr>
            </w:pPr>
            <w:r w:rsidRPr="002562BE">
              <w:rPr>
                <w:rFonts w:asciiTheme="minorHAnsi" w:hAnsiTheme="minorHAnsi" w:cstheme="minorHAnsi"/>
              </w:rPr>
              <w:t>Welche Termine/Aufgaben können immer delegiert werden und an wen?</w:t>
            </w:r>
          </w:p>
        </w:tc>
        <w:sdt>
          <w:sdtPr>
            <w:rPr>
              <w:rFonts w:asciiTheme="minorHAnsi" w:hAnsiTheme="minorHAnsi" w:cstheme="minorHAnsi"/>
            </w:rPr>
            <w:id w:val="80828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4A993C52" w14:textId="39FA05F3" w:rsidR="007A5481" w:rsidRPr="00417573" w:rsidRDefault="007A5481" w:rsidP="002562B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41757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45499FD6" w14:textId="77777777" w:rsidR="002B29C1" w:rsidRPr="00417573" w:rsidRDefault="002B29C1" w:rsidP="00112981">
      <w:pPr>
        <w:spacing w:before="120" w:after="120"/>
        <w:rPr>
          <w:rFonts w:asciiTheme="minorHAnsi" w:hAnsiTheme="minorHAnsi" w:cstheme="minorHAnsi"/>
        </w:rPr>
      </w:pPr>
    </w:p>
    <w:sectPr w:rsidR="002B29C1" w:rsidRPr="004175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690"/>
    <w:rsid w:val="00047E17"/>
    <w:rsid w:val="00053842"/>
    <w:rsid w:val="00112981"/>
    <w:rsid w:val="00117E6C"/>
    <w:rsid w:val="00131B03"/>
    <w:rsid w:val="001458D6"/>
    <w:rsid w:val="00190C13"/>
    <w:rsid w:val="002222A7"/>
    <w:rsid w:val="00254F31"/>
    <w:rsid w:val="002562BE"/>
    <w:rsid w:val="002B29C1"/>
    <w:rsid w:val="003B2D79"/>
    <w:rsid w:val="004006F3"/>
    <w:rsid w:val="00406670"/>
    <w:rsid w:val="00417573"/>
    <w:rsid w:val="00457041"/>
    <w:rsid w:val="00476E80"/>
    <w:rsid w:val="00487CCC"/>
    <w:rsid w:val="004D42AA"/>
    <w:rsid w:val="005569BD"/>
    <w:rsid w:val="00620B3E"/>
    <w:rsid w:val="00626C58"/>
    <w:rsid w:val="00726354"/>
    <w:rsid w:val="007316DF"/>
    <w:rsid w:val="00775B1D"/>
    <w:rsid w:val="007A5481"/>
    <w:rsid w:val="007A6408"/>
    <w:rsid w:val="007E00B3"/>
    <w:rsid w:val="007E0790"/>
    <w:rsid w:val="00823F5B"/>
    <w:rsid w:val="00907483"/>
    <w:rsid w:val="009A3690"/>
    <w:rsid w:val="009C48F8"/>
    <w:rsid w:val="00AA44F7"/>
    <w:rsid w:val="00B958BD"/>
    <w:rsid w:val="00BD4E4F"/>
    <w:rsid w:val="00C2684F"/>
    <w:rsid w:val="00CA1EEC"/>
    <w:rsid w:val="00CC5CBB"/>
    <w:rsid w:val="00CE1F41"/>
    <w:rsid w:val="00CF6FF3"/>
    <w:rsid w:val="00D05D30"/>
    <w:rsid w:val="00EF6A64"/>
    <w:rsid w:val="00FA079A"/>
    <w:rsid w:val="00FA0969"/>
    <w:rsid w:val="00FB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FB79"/>
  <w15:chartTrackingRefBased/>
  <w15:docId w15:val="{6DD24112-C6EE-41A5-ABA7-2CC8FF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3690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D42A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2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2023-02-03T13:48:00Z</dcterms:created>
  <dcterms:modified xsi:type="dcterms:W3CDTF">2023-02-03T13:48:00Z</dcterms:modified>
</cp:coreProperties>
</file>