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DDA1" w14:textId="6C065815" w:rsidR="00190C13" w:rsidRDefault="00131206" w:rsidP="00190C13">
      <w:pPr>
        <w:spacing w:before="120" w:after="120"/>
        <w:rPr>
          <w:rFonts w:asciiTheme="minorHAnsi" w:hAnsiTheme="minorHAnsi" w:cs="Arial"/>
        </w:rPr>
      </w:pPr>
      <w:r w:rsidRPr="00131206">
        <w:rPr>
          <w:rFonts w:asciiTheme="minorHAnsi" w:hAnsiTheme="minorHAnsi" w:cs="Arial"/>
          <w:b/>
          <w:color w:val="FF0000"/>
          <w:sz w:val="32"/>
          <w:szCs w:val="32"/>
        </w:rPr>
        <w:t>Checkliste Urlaubsvertretung: Datenpannen vermeiden – 7 wichtige Punkte</w:t>
      </w:r>
    </w:p>
    <w:tbl>
      <w:tblPr>
        <w:tblStyle w:val="Tabellenraster"/>
        <w:tblW w:w="7508" w:type="dxa"/>
        <w:tblLayout w:type="fixed"/>
        <w:tblLook w:val="04A0" w:firstRow="1" w:lastRow="0" w:firstColumn="1" w:lastColumn="0" w:noHBand="0" w:noVBand="1"/>
      </w:tblPr>
      <w:tblGrid>
        <w:gridCol w:w="6658"/>
        <w:gridCol w:w="850"/>
      </w:tblGrid>
      <w:tr w:rsidR="00117E6C" w:rsidRPr="00B958BD" w14:paraId="10EB986E" w14:textId="77777777" w:rsidTr="004577B4">
        <w:trPr>
          <w:trHeight w:hRule="exact" w:val="551"/>
        </w:trPr>
        <w:tc>
          <w:tcPr>
            <w:tcW w:w="7508" w:type="dxa"/>
            <w:gridSpan w:val="2"/>
            <w:shd w:val="clear" w:color="auto" w:fill="FBE4D5" w:themeFill="accent2" w:themeFillTint="33"/>
          </w:tcPr>
          <w:p w14:paraId="0DB5C24C" w14:textId="409D7D65" w:rsidR="00117E6C" w:rsidRDefault="004577B4" w:rsidP="004577B4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4577B4">
              <w:rPr>
                <w:rFonts w:asciiTheme="minorHAnsi" w:eastAsiaTheme="minorHAnsi" w:hAnsiTheme="minorHAnsi"/>
                <w:b/>
              </w:rPr>
              <w:t>Checkliste Urlaubsvertretung:</w:t>
            </w:r>
            <w:r w:rsidR="00117E6C">
              <w:rPr>
                <w:rFonts w:asciiTheme="minorHAnsi" w:eastAsiaTheme="minorHAnsi" w:hAnsiTheme="minorHAnsi"/>
                <w:b/>
              </w:rPr>
              <w:t xml:space="preserve">                                                                                </w:t>
            </w:r>
            <w:r w:rsidR="00117E6C">
              <w:rPr>
                <w:rFonts w:asciiTheme="minorHAnsi" w:eastAsiaTheme="minorHAnsi" w:hAnsiTheme="minorHAnsi"/>
                <w:b/>
              </w:rPr>
              <w:sym w:font="Wingdings" w:char="F0FC"/>
            </w:r>
          </w:p>
        </w:tc>
      </w:tr>
      <w:tr w:rsidR="007A5481" w:rsidRPr="00BD4E4F" w14:paraId="30F5C071" w14:textId="39F1D96D" w:rsidTr="00AC3617">
        <w:trPr>
          <w:trHeight w:val="547"/>
        </w:trPr>
        <w:tc>
          <w:tcPr>
            <w:tcW w:w="6658" w:type="dxa"/>
            <w:shd w:val="clear" w:color="auto" w:fill="auto"/>
          </w:tcPr>
          <w:p w14:paraId="281B0E06" w14:textId="0B518C23" w:rsidR="007A5481" w:rsidRPr="00417573" w:rsidRDefault="004577B4" w:rsidP="004577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577B4">
              <w:rPr>
                <w:rFonts w:asciiTheme="minorHAnsi" w:hAnsiTheme="minorHAnsi" w:cstheme="minorHAnsi"/>
                <w:bCs/>
              </w:rPr>
              <w:t>Projekte und Verfahren sind dokumentiert und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577B4">
              <w:rPr>
                <w:rFonts w:asciiTheme="minorHAnsi" w:hAnsiTheme="minorHAnsi" w:cstheme="minorHAnsi"/>
                <w:bCs/>
              </w:rPr>
              <w:t>priorisiert.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8692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E2EF827" w14:textId="0318EBB0" w:rsidR="007A5481" w:rsidRPr="00BD4E4F" w:rsidRDefault="007A5481" w:rsidP="00112981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45046D7" w14:textId="3AF2A392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1D02825F" w14:textId="40628F50" w:rsidR="007A5481" w:rsidRPr="00417573" w:rsidRDefault="004577B4" w:rsidP="004577B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Alle Dateien, die die Vertretung zur Erledigung Ihrer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Aufgaben benötigt, stehen auf einem Serverlaufwerk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zur Verfügung.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64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979E2BF" w14:textId="249A8B35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036DD08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34CF762D" w14:textId="69EFA4B5" w:rsidR="007A5481" w:rsidRPr="00417573" w:rsidRDefault="004577B4" w:rsidP="004577B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Dateien, auf die die Vertretung nicht zugreifen darf,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sind in Verzeichnissen gesichert, auf die die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Vertretung keinen Zugriff hat, oder die Daten sind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verschlüsselt.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3611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5F56D46" w14:textId="69625B7C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214350BD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2F92F7D" w14:textId="05C4B835" w:rsidR="007A5481" w:rsidRPr="00417573" w:rsidRDefault="004577B4" w:rsidP="004577B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Ihr Schreibtisch ist aufgeräumt; Dokumente und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Akten, auf die die Vertretung nicht zugreifen darf,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sind in abgeschlossenen Schränken verwahrt.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511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C9F95D1" w14:textId="7D5C9110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B91B48C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4B62BD71" w14:textId="413DD321" w:rsidR="007A5481" w:rsidRPr="00417573" w:rsidRDefault="004577B4" w:rsidP="004577B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Die Vertretung verfügt über eigene Zugangsberechtigungen;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Sie haben Ihre persönlichen Passwörter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nicht weitergegeben.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96604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60A7E08" w14:textId="3DC3FCAF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3C7B69D1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256A6BCE" w14:textId="3C712B76" w:rsidR="007A5481" w:rsidRPr="00417573" w:rsidRDefault="004577B4" w:rsidP="004577B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Kontaktdaten von Ansprechpersonen stehen 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Vertretung zur Verfügung.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66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EB68E3B" w14:textId="7D1499B0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5481" w:rsidRPr="00BD4E4F" w14:paraId="73737E9A" w14:textId="77777777" w:rsidTr="001C4663">
        <w:trPr>
          <w:trHeight w:val="557"/>
        </w:trPr>
        <w:tc>
          <w:tcPr>
            <w:tcW w:w="6658" w:type="dxa"/>
            <w:shd w:val="clear" w:color="auto" w:fill="auto"/>
          </w:tcPr>
          <w:p w14:paraId="58687D39" w14:textId="4F381B99" w:rsidR="007A5481" w:rsidRPr="00417573" w:rsidRDefault="004577B4" w:rsidP="004577B4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77B4">
              <w:rPr>
                <w:rFonts w:asciiTheme="minorHAnsi" w:hAnsiTheme="minorHAnsi" w:cstheme="minorHAnsi"/>
              </w:rPr>
              <w:t>Ein Auto-</w:t>
            </w:r>
            <w:proofErr w:type="spellStart"/>
            <w:r w:rsidRPr="004577B4">
              <w:rPr>
                <w:rFonts w:asciiTheme="minorHAnsi" w:hAnsiTheme="minorHAnsi" w:cstheme="minorHAnsi"/>
              </w:rPr>
              <w:t>Responder</w:t>
            </w:r>
            <w:proofErr w:type="spellEnd"/>
            <w:r w:rsidRPr="004577B4">
              <w:rPr>
                <w:rFonts w:asciiTheme="minorHAnsi" w:hAnsiTheme="minorHAnsi" w:cstheme="minorHAnsi"/>
              </w:rPr>
              <w:t xml:space="preserve"> für E-Mails ist eingerichtet, der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darüber informiert, dass E-Mails nicht weitergeleitet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77B4">
              <w:rPr>
                <w:rFonts w:asciiTheme="minorHAnsi" w:hAnsiTheme="minorHAnsi" w:cstheme="minorHAnsi"/>
              </w:rPr>
              <w:t>werden und wie die Vertretung erreicht werden kann.</w:t>
            </w:r>
            <w:bookmarkStart w:id="0" w:name="_GoBack"/>
            <w:bookmarkEnd w:id="0"/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8406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B98E41A" w14:textId="0D3CB1D5" w:rsidR="007A5481" w:rsidRPr="00BD4E4F" w:rsidRDefault="007A5481" w:rsidP="007A5481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47E17"/>
    <w:rsid w:val="00053842"/>
    <w:rsid w:val="00112981"/>
    <w:rsid w:val="00117E6C"/>
    <w:rsid w:val="00131206"/>
    <w:rsid w:val="00131B03"/>
    <w:rsid w:val="001458D6"/>
    <w:rsid w:val="00190C13"/>
    <w:rsid w:val="002222A7"/>
    <w:rsid w:val="00254F31"/>
    <w:rsid w:val="002B29C1"/>
    <w:rsid w:val="003B2D79"/>
    <w:rsid w:val="004006F3"/>
    <w:rsid w:val="00406670"/>
    <w:rsid w:val="00417573"/>
    <w:rsid w:val="00457041"/>
    <w:rsid w:val="004577B4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5481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BD4E4F"/>
    <w:rsid w:val="00C2684F"/>
    <w:rsid w:val="00CA1EEC"/>
    <w:rsid w:val="00CC5CBB"/>
    <w:rsid w:val="00CE1F41"/>
    <w:rsid w:val="00CF6FF3"/>
    <w:rsid w:val="00D05D30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2023-05-30T19:58:00Z</dcterms:created>
  <dcterms:modified xsi:type="dcterms:W3CDTF">2023-05-30T20:02:00Z</dcterms:modified>
</cp:coreProperties>
</file>