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1F54" w14:textId="77777777" w:rsidR="00F106E7" w:rsidRPr="00F106E7" w:rsidRDefault="00134338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F106E7" w:rsidRPr="00F106E7">
        <w:rPr>
          <w:rFonts w:ascii="Times New Roman" w:hAnsi="Times New Roman" w:cs="Times New Roman"/>
          <w:sz w:val="24"/>
          <w:szCs w:val="24"/>
        </w:rPr>
        <w:t>redaktion@peiner-blitzkurier.de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F39B733" w14:textId="77777777" w:rsidR="00F106E7" w:rsidRPr="00F106E7" w:rsidRDefault="00134338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F106E7" w:rsidRPr="00F106E7">
        <w:rPr>
          <w:rFonts w:ascii="Times New Roman" w:hAnsi="Times New Roman" w:cs="Times New Roman"/>
          <w:sz w:val="24"/>
          <w:szCs w:val="24"/>
        </w:rPr>
        <w:t>Nachricht für Herrn Jaskovich – Ihre Presseunterlagen</w:t>
      </w:r>
    </w:p>
    <w:p w14:paraId="6DC18516" w14:textId="3435E4E9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09B50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Hallo Herr Jaskovich,</w:t>
      </w:r>
    </w:p>
    <w:p w14:paraId="5FA34A64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B0ABD" w14:textId="4BFD3CD3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schön, dass Sie heute Vormittag unsere Pressekonferenz besucht haben. Die gewünschten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6E7">
        <w:rPr>
          <w:rFonts w:ascii="Times New Roman" w:hAnsi="Times New Roman" w:cs="Times New Roman"/>
          <w:sz w:val="24"/>
          <w:szCs w:val="24"/>
        </w:rPr>
        <w:t>Unterlagen habe ich gleich für Sie zusammengestellt und sende Sie Ihnen mit.</w:t>
      </w:r>
    </w:p>
    <w:p w14:paraId="5E17D7A4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C586B" w14:textId="31E3DA96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Ich hoffe, ich habe Sie nun mit allem Wissenswerten über unser Unternehmen ausgestattet: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6E7">
        <w:rPr>
          <w:rFonts w:ascii="Times New Roman" w:hAnsi="Times New Roman" w:cs="Times New Roman"/>
          <w:sz w:val="24"/>
          <w:szCs w:val="24"/>
        </w:rPr>
        <w:t>mit den Informationen zu unserer langjährigen Firmengeschichte, zu unseren Produkten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6E7">
        <w:rPr>
          <w:rFonts w:ascii="Times New Roman" w:hAnsi="Times New Roman" w:cs="Times New Roman"/>
          <w:sz w:val="24"/>
          <w:szCs w:val="24"/>
        </w:rPr>
        <w:t>und zu unseren zertifizierten Produktionsprozessen. Und natürlich ist auch entsprechendes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6E7">
        <w:rPr>
          <w:rFonts w:ascii="Times New Roman" w:hAnsi="Times New Roman" w:cs="Times New Roman"/>
          <w:sz w:val="24"/>
          <w:szCs w:val="24"/>
        </w:rPr>
        <w:t>Bildmaterial dabei.</w:t>
      </w:r>
    </w:p>
    <w:p w14:paraId="5768DB9C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DC83C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Sollten Sie noch etwas benötigen oder Fragen haben – auch zu spezifischen Themenbereichen –, rufen oder schreiben Sie mich bitte an. Ich kümmere mich dann auch gerne um den Kontakt zur jeweiligen Fachabteilung.</w:t>
      </w:r>
    </w:p>
    <w:p w14:paraId="47B79A76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D73A9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Es grüßt Sie freundlich</w:t>
      </w:r>
    </w:p>
    <w:p w14:paraId="3E3B0F95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1A443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Frauke Kimmerle</w:t>
      </w:r>
    </w:p>
    <w:p w14:paraId="57979613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6D653AEE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2A91B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5956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Bonninger AG</w:t>
      </w:r>
    </w:p>
    <w:p w14:paraId="5C65FAA1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Willi-Brand-Straße 40</w:t>
      </w:r>
    </w:p>
    <w:p w14:paraId="4F4CC9C7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93047 Regensburg</w:t>
      </w:r>
    </w:p>
    <w:p w14:paraId="4FE5C895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Telefon: 0461 3612-0</w:t>
      </w:r>
    </w:p>
    <w:p w14:paraId="3D4CEE8B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Fax: 0461 3612-87</w:t>
      </w:r>
    </w:p>
    <w:p w14:paraId="4B683259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E-Mail: info@bonningerag</w:t>
      </w:r>
    </w:p>
    <w:p w14:paraId="776050BA" w14:textId="77777777" w:rsidR="00F106E7" w:rsidRPr="00F106E7" w:rsidRDefault="00F106E7" w:rsidP="00F1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6E7">
        <w:rPr>
          <w:rFonts w:ascii="Times New Roman" w:hAnsi="Times New Roman" w:cs="Times New Roman"/>
          <w:sz w:val="24"/>
          <w:szCs w:val="24"/>
        </w:rPr>
        <w:t>Internet: www.bonningerag.de</w:t>
      </w: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D6266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106E7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6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2022-07-12T13:39:00Z</dcterms:created>
  <dcterms:modified xsi:type="dcterms:W3CDTF">2022-07-12T13:40:00Z</dcterms:modified>
</cp:coreProperties>
</file>