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D7B" w:rsidRPr="006D3D7B" w:rsidRDefault="006D3D7B" w:rsidP="006D3D7B">
      <w:pPr>
        <w:rPr>
          <w:b/>
          <w:color w:val="FF0000"/>
          <w:sz w:val="32"/>
        </w:rPr>
      </w:pPr>
      <w:r w:rsidRPr="006D3D7B">
        <w:rPr>
          <w:b/>
          <w:color w:val="FF0000"/>
          <w:sz w:val="32"/>
        </w:rPr>
        <w:t>Über</w:t>
      </w:r>
      <w:r>
        <w:rPr>
          <w:b/>
          <w:color w:val="FF0000"/>
          <w:sz w:val="32"/>
        </w:rPr>
        <w:t xml:space="preserve"> die neue R</w:t>
      </w:r>
      <w:r w:rsidRPr="006D3D7B">
        <w:rPr>
          <w:b/>
          <w:color w:val="FF0000"/>
          <w:sz w:val="32"/>
        </w:rPr>
        <w:t>eisekostenrichtlinie informieren</w:t>
      </w:r>
    </w:p>
    <w:p w:rsidR="006D3D7B" w:rsidRDefault="006D3D7B" w:rsidP="006D3D7B">
      <w:pPr>
        <w:rPr>
          <w:b/>
          <w:color w:val="FF0000"/>
          <w:sz w:val="32"/>
        </w:rPr>
      </w:pPr>
      <w:r w:rsidRPr="006D3D7B">
        <w:rPr>
          <w:b/>
          <w:color w:val="FF0000"/>
          <w:sz w:val="32"/>
        </w:rPr>
        <w:t xml:space="preserve">Assistentin → </w:t>
      </w:r>
      <w:r w:rsidRPr="006D3D7B">
        <w:rPr>
          <w:b/>
          <w:color w:val="FF0000"/>
          <w:sz w:val="32"/>
        </w:rPr>
        <w:t>Team</w:t>
      </w:r>
    </w:p>
    <w:p w:rsidR="006D3D7B" w:rsidRDefault="006D3D7B" w:rsidP="006D3D7B">
      <w:r>
        <w:t>An: Mitarbeiter@seibertgmbh.de</w:t>
      </w:r>
      <w:bookmarkStart w:id="0" w:name="_GoBack"/>
      <w:bookmarkEnd w:id="0"/>
    </w:p>
    <w:p w:rsidR="006D3D7B" w:rsidRDefault="006D3D7B" w:rsidP="006D3D7B">
      <w:r>
        <w:t>Betreff: Neue Reisekostenrichtlinie ab 1. Juni 2022</w:t>
      </w:r>
    </w:p>
    <w:p w:rsidR="006D3D7B" w:rsidRDefault="006D3D7B" w:rsidP="006D3D7B">
      <w:r>
        <w:t>Liebe Kolleginnen und Kollegen,</w:t>
      </w:r>
    </w:p>
    <w:p w:rsidR="006D3D7B" w:rsidRDefault="006D3D7B" w:rsidP="006D3D7B">
      <w:proofErr w:type="gramStart"/>
      <w:r>
        <w:t>am</w:t>
      </w:r>
      <w:proofErr w:type="gramEnd"/>
      <w:r>
        <w:t xml:space="preserve"> 1. Juni tritt eine neue Reisekostenrichtlinie in Kraft.</w:t>
      </w:r>
      <w:r>
        <w:t xml:space="preserve"> </w:t>
      </w:r>
      <w:r>
        <w:t>Reisen, die für Juni und die folgenden Monate bereits</w:t>
      </w:r>
      <w:r>
        <w:t xml:space="preserve"> </w:t>
      </w:r>
      <w:r>
        <w:t>gebucht sind und sich noch nicht an der neuen Reisekostenrichtlinie</w:t>
      </w:r>
      <w:r>
        <w:t xml:space="preserve"> </w:t>
      </w:r>
      <w:r>
        <w:t>orientieren, bitte ich nach Möglichkeit</w:t>
      </w:r>
      <w:r>
        <w:t xml:space="preserve"> </w:t>
      </w:r>
      <w:r>
        <w:t>umzubuchen, sofern dadurch keine zusätzlichen Kosten</w:t>
      </w:r>
      <w:r>
        <w:t xml:space="preserve"> </w:t>
      </w:r>
      <w:r>
        <w:t>entstehen.</w:t>
      </w:r>
      <w:r>
        <w:t xml:space="preserve"> </w:t>
      </w:r>
    </w:p>
    <w:p w:rsidR="006D3D7B" w:rsidRDefault="006D3D7B" w:rsidP="006D3D7B">
      <w:r>
        <w:t>Für Reisen, die ab sofort gebucht werden, gilt ausnahmslos</w:t>
      </w:r>
      <w:r>
        <w:t xml:space="preserve"> </w:t>
      </w:r>
      <w:r>
        <w:t>die neue Richtlinie.</w:t>
      </w:r>
      <w:r>
        <w:t xml:space="preserve"> </w:t>
      </w:r>
    </w:p>
    <w:p w:rsidR="006D3D7B" w:rsidRDefault="006D3D7B" w:rsidP="006D3D7B">
      <w:r>
        <w:t>Eine exemplarische Erläuterung, weshalb wir die Reisekosten</w:t>
      </w:r>
      <w:r>
        <w:t xml:space="preserve"> </w:t>
      </w:r>
      <w:r>
        <w:t>unter die Lupe genommen haben: Wir haben jedes</w:t>
      </w:r>
      <w:r>
        <w:t xml:space="preserve"> </w:t>
      </w:r>
      <w:r>
        <w:t>Jahr sehr hohe Taxikosten erstattet. Viele Fahrten fanden</w:t>
      </w:r>
      <w:r>
        <w:t xml:space="preserve"> </w:t>
      </w:r>
      <w:r>
        <w:t>zwischen dem Unternehmen und dem Flughafen oder</w:t>
      </w:r>
      <w:r>
        <w:t xml:space="preserve"> </w:t>
      </w:r>
      <w:r>
        <w:t>Hauptbahnhof statt. Und häufig fuhren einige Kollegen</w:t>
      </w:r>
      <w:r>
        <w:t xml:space="preserve"> </w:t>
      </w:r>
      <w:r>
        <w:t>nur wenige Minuten nacheinander. Sie verstehen sicher,</w:t>
      </w:r>
      <w:r>
        <w:t xml:space="preserve"> </w:t>
      </w:r>
      <w:r>
        <w:t>dass wir solche und ähnlich unnötige Ausgaben mit der</w:t>
      </w:r>
      <w:r>
        <w:t xml:space="preserve"> </w:t>
      </w:r>
      <w:r>
        <w:t>neuen Richtlinie in den Griff zu bekommen versuchen.</w:t>
      </w:r>
      <w:r>
        <w:t xml:space="preserve"> </w:t>
      </w:r>
    </w:p>
    <w:p w:rsidR="006D3D7B" w:rsidRDefault="006D3D7B" w:rsidP="006D3D7B">
      <w:r>
        <w:t>Es grüßt Sie</w:t>
      </w:r>
    </w:p>
    <w:p w:rsidR="006D3D7B" w:rsidRDefault="006D3D7B" w:rsidP="006D3D7B">
      <w:r>
        <w:t>i. A. Sandra Schlesier</w:t>
      </w:r>
    </w:p>
    <w:p w:rsidR="002B168D" w:rsidRPr="00BB6A57" w:rsidRDefault="006D3D7B" w:rsidP="006D3D7B">
      <w:r>
        <w:t>Assistenz Geschäftsleitung</w:t>
      </w:r>
    </w:p>
    <w:sectPr w:rsidR="002B168D" w:rsidRPr="00BB6A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A7"/>
    <w:rsid w:val="002B168D"/>
    <w:rsid w:val="002C70A7"/>
    <w:rsid w:val="00517DAD"/>
    <w:rsid w:val="00564BCB"/>
    <w:rsid w:val="006D3D7B"/>
    <w:rsid w:val="00746A4C"/>
    <w:rsid w:val="00A1128A"/>
    <w:rsid w:val="00BB6A57"/>
    <w:rsid w:val="00D22D07"/>
    <w:rsid w:val="00D667B9"/>
    <w:rsid w:val="00DE007C"/>
    <w:rsid w:val="00DF405A"/>
    <w:rsid w:val="00E15A4B"/>
    <w:rsid w:val="00FD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BCEC77-6ED6-4EA6-BEBC-20B6E920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B6A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2022-01-13T21:19:00Z</dcterms:created>
  <dcterms:modified xsi:type="dcterms:W3CDTF">2022-01-13T21:19:00Z</dcterms:modified>
</cp:coreProperties>
</file>