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4CDC" w14:textId="6F5EDA21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D1E7A">
        <w:rPr>
          <w:rFonts w:ascii="Times New Roman" w:hAnsi="Times New Roman" w:cs="Times New Roman"/>
          <w:sz w:val="24"/>
          <w:szCs w:val="24"/>
        </w:rPr>
        <w:t>b.klunke@freeweb.de</w:t>
      </w:r>
    </w:p>
    <w:p w14:paraId="36EB6DD6" w14:textId="3EA69936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67A1BDE" w14:textId="15B1D666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D1E7A">
        <w:rPr>
          <w:rFonts w:ascii="Times New Roman" w:hAnsi="Times New Roman" w:cs="Times New Roman"/>
          <w:sz w:val="24"/>
          <w:szCs w:val="24"/>
        </w:rPr>
        <w:t>Hoffentlich geht es Ihnen bald wieder besser</w:t>
      </w:r>
    </w:p>
    <w:p w14:paraId="758C089C" w14:textId="627ABCED" w:rsid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EC0F1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342BC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 xml:space="preserve">Lieber Herr </w:t>
      </w:r>
      <w:proofErr w:type="spellStart"/>
      <w:r w:rsidRPr="00CD1E7A">
        <w:rPr>
          <w:rFonts w:ascii="Times New Roman" w:hAnsi="Times New Roman" w:cs="Times New Roman"/>
          <w:sz w:val="24"/>
          <w:szCs w:val="24"/>
        </w:rPr>
        <w:t>Klunke</w:t>
      </w:r>
      <w:proofErr w:type="spellEnd"/>
      <w:r w:rsidRPr="00CD1E7A">
        <w:rPr>
          <w:rFonts w:ascii="Times New Roman" w:hAnsi="Times New Roman" w:cs="Times New Roman"/>
          <w:sz w:val="24"/>
          <w:szCs w:val="24"/>
        </w:rPr>
        <w:t>,</w:t>
      </w:r>
    </w:p>
    <w:p w14:paraId="0193D5BB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B1996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>für jemanden, der nicht betroffen ist, ist der Leidensdruck, den eine chronische Erkrankung verursacht, schwer vorstellbar:</w:t>
      </w:r>
    </w:p>
    <w:p w14:paraId="5091613D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C4D04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>Nie zu wissen, wann die Beschwerden wieder zunehmen, und doch ständig damit rechnen zu müssen, muss sehr belastend sein.</w:t>
      </w:r>
    </w:p>
    <w:p w14:paraId="2E339188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0866B" w14:textId="2BEF26BF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>Dennoch kenne ich Sie als stets lebensfrohen, offenen Menschen. Meinen allergrößten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E7A">
        <w:rPr>
          <w:rFonts w:ascii="Times New Roman" w:hAnsi="Times New Roman" w:cs="Times New Roman"/>
          <w:sz w:val="24"/>
          <w:szCs w:val="24"/>
        </w:rPr>
        <w:t>Respekt für diese Haltung!</w:t>
      </w:r>
    </w:p>
    <w:p w14:paraId="16C1A5D8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30ED0" w14:textId="072EE1EC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>Ich hoffe, Ihre Beschwerden klingen bald wieder ab und bleiben für lange Zeit zumindest 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E7A">
        <w:rPr>
          <w:rFonts w:ascii="Times New Roman" w:hAnsi="Times New Roman" w:cs="Times New Roman"/>
          <w:sz w:val="24"/>
          <w:szCs w:val="24"/>
        </w:rPr>
        <w:t>erträglichen Rahmen.</w:t>
      </w:r>
    </w:p>
    <w:p w14:paraId="5F5C0239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E3B8B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>Mit herzlichen Besserungswünschen</w:t>
      </w:r>
    </w:p>
    <w:p w14:paraId="6DCF207B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DF87C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>Julia Föhn-Schanze</w:t>
      </w:r>
    </w:p>
    <w:p w14:paraId="1ED272CF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>Geschäftsleitung</w:t>
      </w:r>
    </w:p>
    <w:p w14:paraId="0A8B26CD" w14:textId="2C9DC479" w:rsid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7101A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C3169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>Ledermanufaktur Bottrop</w:t>
      </w:r>
    </w:p>
    <w:p w14:paraId="46E03FB1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>Feldberger Allee 49</w:t>
      </w:r>
    </w:p>
    <w:p w14:paraId="23F84C22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>46244 Bottrop</w:t>
      </w:r>
    </w:p>
    <w:p w14:paraId="078D7E3C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>Telefon: 02041 777888 9</w:t>
      </w:r>
    </w:p>
    <w:p w14:paraId="5A307B05" w14:textId="77777777" w:rsidR="00CD1E7A" w:rsidRPr="00CD1E7A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>E-Mail: service@ledermanufaktur-bottrop.de</w:t>
      </w:r>
    </w:p>
    <w:p w14:paraId="7B512E5E" w14:textId="10EC43A3" w:rsidR="00583AE5" w:rsidRDefault="00CD1E7A" w:rsidP="00CD1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E7A">
        <w:rPr>
          <w:rFonts w:ascii="Times New Roman" w:hAnsi="Times New Roman" w:cs="Times New Roman"/>
          <w:sz w:val="24"/>
          <w:szCs w:val="24"/>
        </w:rPr>
        <w:t>Internet: www.ledermanufaktur-bottrop.de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2938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D1E7A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2023-03-31T14:02:00Z</dcterms:created>
  <dcterms:modified xsi:type="dcterms:W3CDTF">2023-03-31T14:03:00Z</dcterms:modified>
</cp:coreProperties>
</file>