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54474" w14:textId="77777777" w:rsidR="00EB1603" w:rsidRPr="00EB1603" w:rsidRDefault="00EB1603" w:rsidP="00EB16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1603">
        <w:rPr>
          <w:rFonts w:ascii="Times New Roman" w:hAnsi="Times New Roman" w:cs="Times New Roman"/>
          <w:b/>
          <w:bCs/>
          <w:sz w:val="24"/>
          <w:szCs w:val="24"/>
        </w:rPr>
        <w:t>Betreff: Arbeitszeitenregelungen</w:t>
      </w:r>
    </w:p>
    <w:p w14:paraId="5D7FD9F3" w14:textId="77777777" w:rsidR="00EB1603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A8F7C" w14:textId="77777777" w:rsidR="00EB1603" w:rsidRPr="00EB1603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C59E1" w14:textId="77777777" w:rsidR="00EB1603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603">
        <w:rPr>
          <w:rFonts w:ascii="Times New Roman" w:hAnsi="Times New Roman" w:cs="Times New Roman"/>
          <w:sz w:val="24"/>
          <w:szCs w:val="24"/>
        </w:rPr>
        <w:t>Guten Morgen, liebe Kolleginnen und Kollegen,</w:t>
      </w:r>
    </w:p>
    <w:p w14:paraId="0701654C" w14:textId="77777777" w:rsidR="00EB1603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5E7E3" w14:textId="25CBE376" w:rsidR="00EB1603" w:rsidRPr="00EB1603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603">
        <w:rPr>
          <w:rFonts w:ascii="Times New Roman" w:hAnsi="Times New Roman" w:cs="Times New Roman"/>
          <w:sz w:val="24"/>
          <w:szCs w:val="24"/>
        </w:rPr>
        <w:t>trotz Gleitzeit und Homeoffice sind wir in unseren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603">
        <w:rPr>
          <w:rFonts w:ascii="Times New Roman" w:hAnsi="Times New Roman" w:cs="Times New Roman"/>
          <w:sz w:val="24"/>
          <w:szCs w:val="24"/>
        </w:rPr>
        <w:t>Arbeitszeiten nicht ganz so flexibel, wie wir es uns manchmal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603">
        <w:rPr>
          <w:rFonts w:ascii="Times New Roman" w:hAnsi="Times New Roman" w:cs="Times New Roman"/>
          <w:sz w:val="24"/>
          <w:szCs w:val="24"/>
        </w:rPr>
        <w:t>vielleicht wünschen würden.</w:t>
      </w:r>
    </w:p>
    <w:p w14:paraId="577DE122" w14:textId="77777777" w:rsidR="00EB1603" w:rsidRPr="00EB1603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232A5" w14:textId="0AAEDBE0" w:rsidR="00EB1603" w:rsidRPr="00EB1603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603">
        <w:rPr>
          <w:rFonts w:ascii="Times New Roman" w:hAnsi="Times New Roman" w:cs="Times New Roman"/>
          <w:sz w:val="24"/>
          <w:szCs w:val="24"/>
        </w:rPr>
        <w:t xml:space="preserve">Denn es gibt gesetzliche Arbeitszeitenregelungen, die Sie unter </w:t>
      </w:r>
      <w:r w:rsidRPr="00EB1603">
        <w:rPr>
          <w:rFonts w:ascii="Times New Roman" w:hAnsi="Times New Roman" w:cs="Times New Roman"/>
          <w:b/>
          <w:bCs/>
          <w:sz w:val="24"/>
          <w:szCs w:val="24"/>
          <w:u w:val="single"/>
        </w:rPr>
        <w:t>diesem Link</w:t>
      </w:r>
      <w:r w:rsidRPr="00EB1603">
        <w:rPr>
          <w:rFonts w:ascii="Times New Roman" w:hAnsi="Times New Roman" w:cs="Times New Roman"/>
          <w:sz w:val="24"/>
          <w:szCs w:val="24"/>
        </w:rPr>
        <w:t xml:space="preserve"> im Intranet noch einmal nachlesen können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603">
        <w:rPr>
          <w:rFonts w:ascii="Times New Roman" w:hAnsi="Times New Roman" w:cs="Times New Roman"/>
          <w:sz w:val="24"/>
          <w:szCs w:val="24"/>
        </w:rPr>
        <w:t>– und die Sie bitte auch konsequent einhalten.</w:t>
      </w:r>
    </w:p>
    <w:p w14:paraId="3B6DB70A" w14:textId="77777777" w:rsidR="00EB1603" w:rsidRPr="00EB1603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3BEF7" w14:textId="77777777" w:rsidR="00EB1603" w:rsidRPr="00EB1603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603">
        <w:rPr>
          <w:rFonts w:ascii="Times New Roman" w:hAnsi="Times New Roman" w:cs="Times New Roman"/>
          <w:sz w:val="24"/>
          <w:szCs w:val="24"/>
        </w:rPr>
        <w:t>Diese Regelungen dienen nicht nur Ihrer körperlichen und psychischen Gesundheit, sondern steigern auch Ihre Ausgeglichenheit und Produktivität.</w:t>
      </w:r>
    </w:p>
    <w:p w14:paraId="3F91FCBF" w14:textId="77777777" w:rsidR="00EB1603" w:rsidRPr="00EB1603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9FE55" w14:textId="77777777" w:rsidR="00EB1603" w:rsidRPr="00EB1603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603">
        <w:rPr>
          <w:rFonts w:ascii="Times New Roman" w:hAnsi="Times New Roman" w:cs="Times New Roman"/>
          <w:sz w:val="24"/>
          <w:szCs w:val="24"/>
        </w:rPr>
        <w:t>Zudem können Verstöße juristische Konsequenzen nach sich ziehen: Für uns als Betrieb in Form von Strafen, aber ebenso für Sie persönlich, etwa was die berufsgenossenschaftliche Absicherung bei Unfällen auf dem Arbeitsweg betrifft.</w:t>
      </w:r>
    </w:p>
    <w:p w14:paraId="54BEDFA4" w14:textId="77777777" w:rsidR="00EB1603" w:rsidRPr="00EB1603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74D00" w14:textId="77777777" w:rsidR="00EB1603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603">
        <w:rPr>
          <w:rFonts w:ascii="Times New Roman" w:hAnsi="Times New Roman" w:cs="Times New Roman"/>
          <w:sz w:val="24"/>
          <w:szCs w:val="24"/>
        </w:rPr>
        <w:t>In diesem Sinne: auf „geregelte“ Arbeitszeiten!</w:t>
      </w:r>
    </w:p>
    <w:p w14:paraId="323E8BB4" w14:textId="77777777" w:rsidR="00EB1603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66B79" w14:textId="4B91C4FA" w:rsidR="00EB1603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603">
        <w:rPr>
          <w:rFonts w:ascii="Times New Roman" w:hAnsi="Times New Roman" w:cs="Times New Roman"/>
          <w:sz w:val="24"/>
          <w:szCs w:val="24"/>
        </w:rPr>
        <w:t>Freundliche Grüße</w:t>
      </w:r>
    </w:p>
    <w:p w14:paraId="35CD5C4A" w14:textId="77777777" w:rsidR="00EB1603" w:rsidRPr="00EB1603" w:rsidRDefault="00EB1603" w:rsidP="00EB16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5D314" w14:textId="77777777" w:rsidR="00EB1603" w:rsidRPr="00EB1603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603">
        <w:rPr>
          <w:rFonts w:ascii="Times New Roman" w:hAnsi="Times New Roman" w:cs="Times New Roman"/>
          <w:sz w:val="24"/>
          <w:szCs w:val="24"/>
        </w:rPr>
        <w:t xml:space="preserve">Isabell </w:t>
      </w:r>
      <w:proofErr w:type="spellStart"/>
      <w:r w:rsidRPr="00EB1603">
        <w:rPr>
          <w:rFonts w:ascii="Times New Roman" w:hAnsi="Times New Roman" w:cs="Times New Roman"/>
          <w:sz w:val="24"/>
          <w:szCs w:val="24"/>
        </w:rPr>
        <w:t>Jendres</w:t>
      </w:r>
      <w:proofErr w:type="spellEnd"/>
    </w:p>
    <w:p w14:paraId="23458948" w14:textId="269F831B" w:rsidR="00DB323D" w:rsidRDefault="00EB1603" w:rsidP="00EB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603">
        <w:rPr>
          <w:rFonts w:ascii="Times New Roman" w:hAnsi="Times New Roman" w:cs="Times New Roman"/>
          <w:sz w:val="24"/>
          <w:szCs w:val="24"/>
        </w:rPr>
        <w:t>Leitung Personalabteilung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6660">
    <w:abstractNumId w:val="7"/>
  </w:num>
  <w:num w:numId="2" w16cid:durableId="1979073216">
    <w:abstractNumId w:val="2"/>
  </w:num>
  <w:num w:numId="3" w16cid:durableId="1356615135">
    <w:abstractNumId w:val="6"/>
  </w:num>
  <w:num w:numId="4" w16cid:durableId="860972035">
    <w:abstractNumId w:val="8"/>
  </w:num>
  <w:num w:numId="5" w16cid:durableId="940613">
    <w:abstractNumId w:val="1"/>
  </w:num>
  <w:num w:numId="6" w16cid:durableId="1800830477">
    <w:abstractNumId w:val="4"/>
  </w:num>
  <w:num w:numId="7" w16cid:durableId="1170366782">
    <w:abstractNumId w:val="3"/>
  </w:num>
  <w:num w:numId="8" w16cid:durableId="1537693105">
    <w:abstractNumId w:val="0"/>
  </w:num>
  <w:num w:numId="9" w16cid:durableId="1460339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6C72"/>
    <w:rsid w:val="001B11A5"/>
    <w:rsid w:val="001B1B89"/>
    <w:rsid w:val="001C0BD8"/>
    <w:rsid w:val="001C5242"/>
    <w:rsid w:val="001D35D7"/>
    <w:rsid w:val="001D6E51"/>
    <w:rsid w:val="001E5816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272B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160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2024-08-13T06:54:00Z</dcterms:created>
  <dcterms:modified xsi:type="dcterms:W3CDTF">2024-08-13T06:56:00Z</dcterms:modified>
</cp:coreProperties>
</file>