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6925" w14:textId="449162AA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C141D8">
        <w:rPr>
          <w:rFonts w:ascii="Times New Roman" w:hAnsi="Times New Roman" w:cs="Times New Roman"/>
          <w:sz w:val="24"/>
          <w:szCs w:val="24"/>
        </w:rPr>
        <w:t>engineering@mann.de</w:t>
      </w:r>
    </w:p>
    <w:p w14:paraId="18847DEC" w14:textId="17813433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5801F33" w14:textId="77777777" w:rsid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141D8">
        <w:rPr>
          <w:rFonts w:ascii="Times New Roman" w:hAnsi="Times New Roman" w:cs="Times New Roman"/>
          <w:sz w:val="24"/>
          <w:szCs w:val="24"/>
        </w:rPr>
        <w:t>Herzlich willkommen Jeevan Das</w:t>
      </w:r>
    </w:p>
    <w:p w14:paraId="59007F2F" w14:textId="77777777" w:rsid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9D70" w14:textId="77777777" w:rsid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22FAA" w14:textId="77777777" w:rsid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Guten Tag, liebe Kolleginnen und Kollegen,</w:t>
      </w:r>
    </w:p>
    <w:p w14:paraId="1E50161C" w14:textId="77777777" w:rsid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20771" w14:textId="016D03F2" w:rsid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oder auch „Namasté“.</w:t>
      </w:r>
    </w:p>
    <w:p w14:paraId="4E3D113D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47D8E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Am … begrüßen wir Herrn Jeevan Das als unser neues Teammitglied – und das nicht nur in unserer Abteilung, sondern auch in unserem Land.</w:t>
      </w:r>
    </w:p>
    <w:p w14:paraId="5F815BAB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699F9" w14:textId="167ED221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Jeevan Das ist 37 Jahre alt und kommt aus Indien zu uns. Dort hat er Ingenieurwissenschaften studiert und anschließend … Jahre in unserer Niederlassung in Bangalore als … gearbeitet.</w:t>
      </w:r>
    </w:p>
    <w:p w14:paraId="126D99AF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D9935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Es wäre schön, wenn ihr ihm beim Eingewöhnen helfend zur Seite steht und für seine Fragen ein offenes Ohr habt. Dafür schon mal vielen Dank!</w:t>
      </w:r>
    </w:p>
    <w:p w14:paraId="4BDB41EF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45779" w14:textId="77777777" w:rsid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Euch allen noch einen stressfreien Arbeitstag.</w:t>
      </w:r>
    </w:p>
    <w:p w14:paraId="0635950E" w14:textId="77777777" w:rsid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D4E72" w14:textId="50A3ED56" w:rsid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Es grüßt euch</w:t>
      </w:r>
    </w:p>
    <w:p w14:paraId="3BD4DF5F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73AB1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i. A. Gaby Fischer</w:t>
      </w:r>
    </w:p>
    <w:p w14:paraId="18D35286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Assistentin der Abteilungsleitung „Technische Entwicklung“</w:t>
      </w:r>
    </w:p>
    <w:p w14:paraId="7E119752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73149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PS: In Indien ist es üblich, zur Begrüßung die Handinnenflächen aneinanderzulegen und diese dann vor die Brust zu halten. Und dazu sagt man „Namasté“.</w:t>
      </w:r>
    </w:p>
    <w:p w14:paraId="575A60CF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0D43E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BAB3A" w14:textId="77777777" w:rsid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Walter Mann AG</w:t>
      </w:r>
    </w:p>
    <w:p w14:paraId="6F1B2FB4" w14:textId="7EC46ECD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Heidkamp 23</w:t>
      </w:r>
    </w:p>
    <w:p w14:paraId="0101FCCA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50002 Köln</w:t>
      </w:r>
    </w:p>
    <w:p w14:paraId="444B702E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Tel.: 0221 332211-0</w:t>
      </w:r>
    </w:p>
    <w:p w14:paraId="1D1B614B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Fax: 0221 332211-111</w:t>
      </w:r>
    </w:p>
    <w:p w14:paraId="3E702B40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E-Mail: info@waltermann.com</w:t>
      </w:r>
    </w:p>
    <w:p w14:paraId="70380825" w14:textId="77777777" w:rsidR="00C141D8" w:rsidRPr="00C141D8" w:rsidRDefault="00C141D8" w:rsidP="00C14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1D8">
        <w:rPr>
          <w:rFonts w:ascii="Times New Roman" w:hAnsi="Times New Roman" w:cs="Times New Roman"/>
          <w:sz w:val="24"/>
          <w:szCs w:val="24"/>
        </w:rPr>
        <w:t>Internet: www.waltermann.com</w:t>
      </w:r>
    </w:p>
    <w:p w14:paraId="23458948" w14:textId="60B55142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2AA7"/>
    <w:rsid w:val="00014ED6"/>
    <w:rsid w:val="000255BE"/>
    <w:rsid w:val="00032248"/>
    <w:rsid w:val="00032B7A"/>
    <w:rsid w:val="00034B4A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2A27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41D8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2022-12-19T04:52:00Z</dcterms:created>
  <dcterms:modified xsi:type="dcterms:W3CDTF">2022-12-19T04:53:00Z</dcterms:modified>
</cp:coreProperties>
</file>