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6CCD" w14:textId="4B37162A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61A10">
        <w:rPr>
          <w:rFonts w:ascii="Times New Roman" w:hAnsi="Times New Roman" w:cs="Times New Roman"/>
          <w:sz w:val="24"/>
          <w:szCs w:val="24"/>
        </w:rPr>
        <w:t>Schlenk@Schlenkdesign.com</w:t>
      </w:r>
    </w:p>
    <w:p w14:paraId="688EF6C5" w14:textId="3EFFFCAE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67FD683" w14:textId="1DD92220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61A10">
        <w:rPr>
          <w:rFonts w:ascii="Times New Roman" w:hAnsi="Times New Roman" w:cs="Times New Roman"/>
          <w:sz w:val="24"/>
          <w:szCs w:val="24"/>
        </w:rPr>
        <w:t>Ihr Angebot vom …</w:t>
      </w:r>
    </w:p>
    <w:p w14:paraId="21555A8D" w14:textId="2DFED8F4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5CC61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F898B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Guten Tag, sehr geehrte Frau Schlenk,</w:t>
      </w:r>
    </w:p>
    <w:p w14:paraId="51CC8DC9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82E43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und vielen Dank für Ihr Angebot, mit dem Sie uns Ihre neuen XY vorgestellt haben.</w:t>
      </w:r>
    </w:p>
    <w:p w14:paraId="4AC39CCD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F0B29" w14:textId="779928B3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Wir halten es stets wie Henry Ford, der einst sagte: „Ich prüfe jedes Angebot. Es könnte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A10">
        <w:rPr>
          <w:rFonts w:ascii="Times New Roman" w:hAnsi="Times New Roman" w:cs="Times New Roman"/>
          <w:sz w:val="24"/>
          <w:szCs w:val="24"/>
        </w:rPr>
        <w:t>Angebot meines Lebens sein.“</w:t>
      </w:r>
    </w:p>
    <w:p w14:paraId="4BCC2598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6BB59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Diesmal hat die Prüfung jedoch ergeben, dass Ihr Neuprodukt für uns nicht in Frage kommt.</w:t>
      </w:r>
    </w:p>
    <w:p w14:paraId="551BC262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B223D" w14:textId="24FD04CB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Wir beschränken uns aktuell ganz auf unser bewährtes Produktportfolio.</w:t>
      </w:r>
    </w:p>
    <w:p w14:paraId="19AD9566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D7F30" w14:textId="33491FA1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Wir wünschen Ihnen viel Erfolg mit Ihrer Neuentwicklung! Bitte senden Sie uns auch weiterhin Ihre Produkte im Bereich xy zu – vielleicht ist ja das nächste das Angebot unseres Lebens!</w:t>
      </w:r>
    </w:p>
    <w:p w14:paraId="174F3876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EB10F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Mit den besten Grüßen</w:t>
      </w:r>
    </w:p>
    <w:p w14:paraId="43E26EDA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CDD65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Christian Ebbers GmbH</w:t>
      </w:r>
    </w:p>
    <w:p w14:paraId="253094E4" w14:textId="77777777" w:rsid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262F" w14:textId="57063BCA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i.A. Theresa Ulme-Stank</w:t>
      </w:r>
    </w:p>
    <w:p w14:paraId="1406B96F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Sekretariat Einkauf</w:t>
      </w:r>
    </w:p>
    <w:p w14:paraId="6104A16D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1C517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2CBD1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Christian Ebbers GmbH</w:t>
      </w:r>
    </w:p>
    <w:p w14:paraId="2EB1B6D7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Hammer Straße 59</w:t>
      </w:r>
    </w:p>
    <w:p w14:paraId="72C02C7F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59494 Soest</w:t>
      </w:r>
    </w:p>
    <w:p w14:paraId="5177EE89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Telefon: 02921 885-64</w:t>
      </w:r>
    </w:p>
    <w:p w14:paraId="0106D4EA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Fax: 02921 885-69</w:t>
      </w:r>
    </w:p>
    <w:p w14:paraId="7E22D1FF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E-Mail: info@ebbers.de</w:t>
      </w:r>
    </w:p>
    <w:p w14:paraId="18DF1E4C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10">
        <w:rPr>
          <w:rFonts w:ascii="Times New Roman" w:hAnsi="Times New Roman" w:cs="Times New Roman"/>
          <w:sz w:val="24"/>
          <w:szCs w:val="24"/>
        </w:rPr>
        <w:t>Internet: www.ebbers.de</w:t>
      </w:r>
    </w:p>
    <w:p w14:paraId="429A15F6" w14:textId="77777777" w:rsidR="00F61A10" w:rsidRPr="00F61A10" w:rsidRDefault="00F61A10" w:rsidP="00F6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1A10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1D63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2022-04-01T04:38:00Z</dcterms:created>
  <dcterms:modified xsi:type="dcterms:W3CDTF">2022-04-01T04:40:00Z</dcterms:modified>
</cp:coreProperties>
</file>