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9B11" w14:textId="5C973D5A" w:rsidR="00A73C06" w:rsidRPr="00A73C06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A73C06" w:rsidRPr="00A73C06">
        <w:rPr>
          <w:rFonts w:ascii="Times New Roman" w:hAnsi="Times New Roman" w:cs="Times New Roman"/>
          <w:sz w:val="24"/>
          <w:szCs w:val="24"/>
        </w:rPr>
        <w:t>ma-sb.ks@mann.de</w:t>
      </w:r>
    </w:p>
    <w:p w14:paraId="7A4C958B" w14:textId="1544D581" w:rsidR="00A73C06" w:rsidRPr="00A73C06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428FE04" w14:textId="78428959" w:rsidR="00A73C06" w:rsidRPr="00A73C06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A73C06" w:rsidRPr="00A73C06">
        <w:rPr>
          <w:rFonts w:ascii="Times New Roman" w:hAnsi="Times New Roman" w:cs="Times New Roman"/>
          <w:sz w:val="24"/>
          <w:szCs w:val="24"/>
        </w:rPr>
        <w:t>Kleine Anmerkung zum heutigen Tag</w:t>
      </w:r>
    </w:p>
    <w:p w14:paraId="23A5A7B0" w14:textId="2B9C2547" w:rsid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ED7B5" w14:textId="77777777" w:rsidR="00C16CA1" w:rsidRPr="00A73C06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EC250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Liebes Service &amp; Beratung-Team,</w:t>
      </w:r>
    </w:p>
    <w:p w14:paraId="28113375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FD26A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heute ist der „Tu-einem-Griesgram-einen-Gefallen-Tag“. Und vielleicht denken Sie sich jetzt: Ein solcher Tag ist in unserer Abteilung nicht nur am 16. Februar!</w:t>
      </w:r>
    </w:p>
    <w:p w14:paraId="29680E37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6286D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Weil mir das bewusst ist, nutze ich das heutige Datum, um Ihnen dafür zu danken, mit welcher Freundlichkeit, Geduld und Kompetenz Sie selbst griesgrämige Kundinnen und Kunden beraten.</w:t>
      </w:r>
    </w:p>
    <w:p w14:paraId="5979AC45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3D60" w14:textId="77777777" w:rsidR="00C16CA1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Sie sind ein tolles Team – und ich bin froh, mich immer auf Sie verlassen zu können.</w:t>
      </w:r>
    </w:p>
    <w:p w14:paraId="2550ED46" w14:textId="77777777" w:rsidR="00C16CA1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2C8A1" w14:textId="2CAB58AB" w:rsid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Beste Grüße</w:t>
      </w:r>
    </w:p>
    <w:p w14:paraId="4475617A" w14:textId="77777777" w:rsidR="00C16CA1" w:rsidRPr="00A73C06" w:rsidRDefault="00C16CA1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7A21A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Walter Mann</w:t>
      </w:r>
    </w:p>
    <w:p w14:paraId="32C2A294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3C727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C16A3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D181" w14:textId="77777777" w:rsidR="00732BC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Walter Mann AG</w:t>
      </w:r>
    </w:p>
    <w:p w14:paraId="37DD1B3F" w14:textId="5E925034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Heidkamp 23</w:t>
      </w:r>
    </w:p>
    <w:p w14:paraId="386B03EC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50002 Köln</w:t>
      </w:r>
    </w:p>
    <w:p w14:paraId="7C824BDF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Tel.: 0221 332211-0</w:t>
      </w:r>
    </w:p>
    <w:p w14:paraId="2DA5B3BB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Fax: 0221 332211-111</w:t>
      </w:r>
    </w:p>
    <w:p w14:paraId="48ECE161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E-Mail: info@waltermann.com</w:t>
      </w:r>
    </w:p>
    <w:p w14:paraId="428F14EA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06">
        <w:rPr>
          <w:rFonts w:ascii="Times New Roman" w:hAnsi="Times New Roman" w:cs="Times New Roman"/>
          <w:sz w:val="24"/>
          <w:szCs w:val="24"/>
        </w:rPr>
        <w:t>Internet: www.waltermann.com</w:t>
      </w:r>
    </w:p>
    <w:p w14:paraId="06222436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3DEDE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9CDC7" w14:textId="77777777" w:rsidR="00A73C06" w:rsidRPr="00A73C06" w:rsidRDefault="00A73C06" w:rsidP="00A7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7E3B" w14:textId="1B0A672A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087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32BC6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3C06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6CA1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AE9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2021-12-10T01:39:00Z</dcterms:created>
  <dcterms:modified xsi:type="dcterms:W3CDTF">2021-12-10T01:57:00Z</dcterms:modified>
</cp:coreProperties>
</file>